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52"/>
          <w:lang w:val="ru-RU"/>
        </w:rPr>
      </w:pPr>
      <w:r w:rsidRPr="00B22336">
        <w:rPr>
          <w:sz w:val="52"/>
          <w:lang w:val="ru-RU"/>
        </w:rPr>
        <w:t>АДМИНИСТРАЦИЯ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sz w:val="52"/>
          <w:lang w:val="ru-RU"/>
        </w:rPr>
        <w:t>СРЕДНЕАГИНСКОГО СЕЛЬСОВЕТА</w:t>
      </w: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</w:p>
    <w:p w:rsidR="00B22336" w:rsidRPr="00B22336" w:rsidRDefault="00B22336" w:rsidP="00B22336">
      <w:pPr>
        <w:jc w:val="center"/>
        <w:rPr>
          <w:b/>
          <w:sz w:val="52"/>
          <w:lang w:val="ru-RU"/>
        </w:rPr>
      </w:pPr>
      <w:r w:rsidRPr="00B22336">
        <w:rPr>
          <w:b/>
          <w:sz w:val="56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</w:p>
    <w:p w:rsidR="00B22336" w:rsidRPr="00766035" w:rsidRDefault="007B38F1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24.01</w:t>
      </w:r>
      <w:r w:rsidR="00E54CC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2018</w:t>
      </w:r>
      <w:r w:rsidR="00B22336" w:rsidRPr="00766035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E54CC9">
        <w:rPr>
          <w:b/>
          <w:sz w:val="28"/>
          <w:szCs w:val="28"/>
          <w:lang w:val="ru-RU"/>
        </w:rPr>
        <w:t xml:space="preserve">                            </w:t>
      </w:r>
      <w:r w:rsidR="00B22336" w:rsidRPr="00766035">
        <w:rPr>
          <w:b/>
          <w:sz w:val="28"/>
          <w:szCs w:val="28"/>
          <w:lang w:val="ru-RU"/>
        </w:rPr>
        <w:t xml:space="preserve">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b/>
          <w:sz w:val="28"/>
          <w:szCs w:val="28"/>
          <w:lang w:val="ru-RU"/>
        </w:rPr>
        <w:t>04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B22336" w:rsidP="00B22336">
      <w:pPr>
        <w:rPr>
          <w:sz w:val="28"/>
          <w:szCs w:val="28"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 xml:space="preserve">О внесении изменений в постановление администрации Среднеагинского сельсовета от 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08).</w:t>
      </w: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 xml:space="preserve">В целях приведения постановления администрации Среднеагинского сельсовета от 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08) в соответствии с действующим законодательством, руководствуясь статьей 21 Устава Среднеагинского сельсовета ПОСТАНОВЛЯЮ:</w:t>
      </w:r>
    </w:p>
    <w:p w:rsidR="007B38F1" w:rsidRDefault="007B38F1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 xml:space="preserve">Приложение к постановлению администрации Среднеагинского сельсовета от 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08) изложить в новой редакции ( приложение 1 к данному постановлению).</w:t>
      </w:r>
    </w:p>
    <w:p w:rsidR="007B38F1" w:rsidRDefault="007B38F1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 xml:space="preserve">Постановление </w:t>
      </w:r>
      <w:proofErr w:type="gramStart"/>
      <w:r w:rsidRPr="007B38F1">
        <w:rPr>
          <w:bCs/>
          <w:iCs/>
          <w:lang w:val="ru-RU"/>
        </w:rPr>
        <w:t>в</w:t>
      </w:r>
      <w:proofErr w:type="gramEnd"/>
      <w:r w:rsidRPr="007B38F1">
        <w:rPr>
          <w:bCs/>
          <w:iCs/>
          <w:lang w:val="ru-RU"/>
        </w:rPr>
        <w:t xml:space="preserve"> ступает </w:t>
      </w:r>
      <w:proofErr w:type="gramStart"/>
      <w:r w:rsidRPr="007B38F1">
        <w:rPr>
          <w:bCs/>
          <w:iCs/>
          <w:lang w:val="ru-RU"/>
        </w:rPr>
        <w:t>в</w:t>
      </w:r>
      <w:proofErr w:type="gramEnd"/>
      <w:r w:rsidRPr="007B38F1">
        <w:rPr>
          <w:bCs/>
          <w:iCs/>
          <w:lang w:val="ru-RU"/>
        </w:rPr>
        <w:t xml:space="preserve"> силу с 1 января 2018 года.</w:t>
      </w:r>
    </w:p>
    <w:p w:rsidR="007B38F1" w:rsidRPr="007B38F1" w:rsidRDefault="007B38F1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proofErr w:type="gramStart"/>
      <w:r w:rsidRPr="007B38F1">
        <w:rPr>
          <w:lang w:val="ru-RU"/>
        </w:rPr>
        <w:t>Контроль за</w:t>
      </w:r>
      <w:proofErr w:type="gramEnd"/>
      <w:r w:rsidRPr="007B38F1">
        <w:rPr>
          <w:lang w:val="ru-RU"/>
        </w:rPr>
        <w:t xml:space="preserve"> исполнением настоящего </w:t>
      </w:r>
      <w:r>
        <w:rPr>
          <w:lang w:val="ru-RU"/>
        </w:rPr>
        <w:t>постановления оставляю за собой.</w:t>
      </w:r>
    </w:p>
    <w:p w:rsidR="007B38F1" w:rsidRPr="007B38F1" w:rsidRDefault="007B38F1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 w:rsidRPr="007B38F1">
        <w:rPr>
          <w:rFonts w:eastAsia="Calibri"/>
          <w:lang w:val="ru-RU" w:eastAsia="en-US"/>
        </w:rPr>
        <w:t>Подлежит официальному опубликованию в газете «</w:t>
      </w:r>
      <w:proofErr w:type="spellStart"/>
      <w:r w:rsidRPr="007B38F1">
        <w:rPr>
          <w:rFonts w:eastAsia="Calibri"/>
          <w:lang w:val="ru-RU" w:eastAsia="en-US"/>
        </w:rPr>
        <w:t>Среднеагинские</w:t>
      </w:r>
      <w:proofErr w:type="spellEnd"/>
      <w:r w:rsidRPr="007B38F1">
        <w:rPr>
          <w:rFonts w:eastAsia="Calibri"/>
          <w:lang w:val="ru-RU" w:eastAsia="en-US"/>
        </w:rPr>
        <w:t xml:space="preserve"> вести» и </w:t>
      </w:r>
      <w:r w:rsidRPr="007B38F1">
        <w:rPr>
          <w:color w:val="000000"/>
          <w:lang w:val="ru-RU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Pr="007B38F1">
        <w:rPr>
          <w:color w:val="000000"/>
        </w:rPr>
        <w:t>www</w:t>
      </w:r>
      <w:r w:rsidRPr="007B38F1">
        <w:rPr>
          <w:color w:val="000000"/>
          <w:lang w:val="ru-RU"/>
        </w:rPr>
        <w:t xml:space="preserve">/ </w:t>
      </w:r>
      <w:proofErr w:type="spellStart"/>
      <w:r w:rsidRPr="007B38F1">
        <w:rPr>
          <w:color w:val="000000"/>
        </w:rPr>
        <w:t>adm</w:t>
      </w:r>
      <w:proofErr w:type="spellEnd"/>
      <w:r w:rsidRPr="007B38F1">
        <w:rPr>
          <w:color w:val="000000"/>
          <w:lang w:val="ru-RU"/>
        </w:rPr>
        <w:t>-</w:t>
      </w:r>
      <w:proofErr w:type="spellStart"/>
      <w:r w:rsidRPr="007B38F1">
        <w:rPr>
          <w:color w:val="000000"/>
        </w:rPr>
        <w:t>sayany</w:t>
      </w:r>
      <w:proofErr w:type="spellEnd"/>
      <w:r w:rsidRPr="007B38F1">
        <w:rPr>
          <w:color w:val="000000"/>
          <w:lang w:val="ru-RU"/>
        </w:rPr>
        <w:t>.</w:t>
      </w:r>
      <w:proofErr w:type="spellStart"/>
      <w:r w:rsidRPr="007B38F1">
        <w:rPr>
          <w:color w:val="000000"/>
        </w:rPr>
        <w:t>ru</w:t>
      </w:r>
      <w:proofErr w:type="spellEnd"/>
      <w:r w:rsidRPr="007B38F1">
        <w:rPr>
          <w:color w:val="000000"/>
          <w:lang w:val="ru-RU"/>
        </w:rPr>
        <w:t xml:space="preserve"> в информационно-телекоммуникационной сети Интернет.</w:t>
      </w:r>
    </w:p>
    <w:p w:rsidR="00C74347" w:rsidRDefault="00C74347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2336" w:rsidRPr="00D30F32" w:rsidRDefault="00B65B66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B65B6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Глава </w:t>
      </w:r>
      <w:r w:rsidR="00B65B66" w:rsidRPr="00D30F32">
        <w:rPr>
          <w:rFonts w:ascii="Times New Roman" w:hAnsi="Times New Roman"/>
          <w:sz w:val="24"/>
          <w:szCs w:val="24"/>
        </w:rPr>
        <w:t>администрации</w:t>
      </w:r>
    </w:p>
    <w:p w:rsidR="00B2233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 w:rsidR="00C74347"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</w:t>
      </w:r>
      <w:r w:rsidR="00B65B66" w:rsidRPr="00D30F32">
        <w:rPr>
          <w:rFonts w:ascii="Times New Roman" w:hAnsi="Times New Roman"/>
          <w:sz w:val="24"/>
          <w:szCs w:val="24"/>
        </w:rPr>
        <w:t>Р.Ф.Наузников</w:t>
      </w:r>
    </w:p>
    <w:p w:rsidR="00B22336" w:rsidRPr="00D30F32" w:rsidRDefault="00B22336" w:rsidP="00B22336">
      <w:pPr>
        <w:rPr>
          <w:lang w:val="ru-RU"/>
        </w:rPr>
      </w:pPr>
    </w:p>
    <w:p w:rsidR="00294D51" w:rsidRDefault="00294D51">
      <w:pPr>
        <w:rPr>
          <w:lang w:val="ru-RU"/>
        </w:rPr>
      </w:pPr>
    </w:p>
    <w:p w:rsidR="007B38F1" w:rsidRDefault="007B38F1">
      <w:pPr>
        <w:rPr>
          <w:lang w:val="ru-RU"/>
        </w:rPr>
      </w:pPr>
    </w:p>
    <w:p w:rsidR="007B38F1" w:rsidRDefault="007B38F1">
      <w:pPr>
        <w:rPr>
          <w:lang w:val="ru-RU"/>
        </w:rPr>
      </w:pPr>
    </w:p>
    <w:p w:rsidR="007B38F1" w:rsidRDefault="007B38F1" w:rsidP="007B38F1">
      <w:pPr>
        <w:widowControl w:val="0"/>
        <w:spacing w:line="331" w:lineRule="exact"/>
        <w:ind w:left="6000" w:right="40"/>
        <w:jc w:val="right"/>
        <w:rPr>
          <w:color w:val="000000"/>
          <w:sz w:val="27"/>
          <w:szCs w:val="27"/>
          <w:lang w:val="ru-RU" w:eastAsia="en-US"/>
        </w:rPr>
      </w:pPr>
    </w:p>
    <w:p w:rsidR="007B38F1" w:rsidRDefault="007B38F1" w:rsidP="007B38F1">
      <w:pPr>
        <w:widowControl w:val="0"/>
        <w:spacing w:line="331" w:lineRule="exact"/>
        <w:ind w:left="6000" w:right="40"/>
        <w:jc w:val="right"/>
        <w:rPr>
          <w:color w:val="000000"/>
          <w:sz w:val="27"/>
          <w:szCs w:val="27"/>
          <w:lang w:val="ru-RU" w:eastAsia="en-US"/>
        </w:rPr>
      </w:pPr>
    </w:p>
    <w:p w:rsidR="007B38F1" w:rsidRPr="007B38F1" w:rsidRDefault="007B38F1" w:rsidP="007B38F1">
      <w:pPr>
        <w:widowControl w:val="0"/>
        <w:spacing w:line="331" w:lineRule="exact"/>
        <w:ind w:left="6000" w:right="40"/>
        <w:jc w:val="right"/>
        <w:rPr>
          <w:color w:val="000000"/>
          <w:lang w:val="ru-RU" w:eastAsia="en-US"/>
        </w:rPr>
      </w:pPr>
      <w:r>
        <w:rPr>
          <w:color w:val="000000"/>
          <w:sz w:val="27"/>
          <w:szCs w:val="27"/>
          <w:lang w:val="ru-RU" w:eastAsia="en-US"/>
        </w:rPr>
        <w:lastRenderedPageBreak/>
        <w:t xml:space="preserve"> </w:t>
      </w:r>
      <w:r w:rsidRPr="007B38F1">
        <w:rPr>
          <w:color w:val="000000"/>
          <w:lang w:val="ru-RU" w:eastAsia="en-US"/>
        </w:rPr>
        <w:t xml:space="preserve">Приложение </w:t>
      </w:r>
      <w:r w:rsidRPr="0096272E">
        <w:rPr>
          <w:color w:val="000000"/>
          <w:lang w:val="ru-RU" w:eastAsia="en-US"/>
        </w:rPr>
        <w:t xml:space="preserve">1 </w:t>
      </w:r>
      <w:r w:rsidRPr="007B38F1">
        <w:rPr>
          <w:color w:val="000000"/>
          <w:lang w:val="ru-RU" w:eastAsia="en-US"/>
        </w:rPr>
        <w:t>к</w:t>
      </w:r>
      <w:r w:rsidRPr="0096272E">
        <w:rPr>
          <w:color w:val="000000"/>
          <w:lang w:val="ru-RU" w:eastAsia="en-US"/>
        </w:rPr>
        <w:t xml:space="preserve"> постановлению </w:t>
      </w:r>
    </w:p>
    <w:p w:rsidR="007B38F1" w:rsidRDefault="007B38F1" w:rsidP="007B38F1">
      <w:pPr>
        <w:widowControl w:val="0"/>
        <w:spacing w:line="322" w:lineRule="exact"/>
        <w:ind w:right="80"/>
        <w:jc w:val="center"/>
        <w:rPr>
          <w:color w:val="000000"/>
          <w:sz w:val="27"/>
          <w:szCs w:val="27"/>
          <w:lang w:val="ru-RU" w:eastAsia="en-US"/>
        </w:rPr>
      </w:pPr>
    </w:p>
    <w:p w:rsidR="007B38F1" w:rsidRPr="007B38F1" w:rsidRDefault="007B38F1" w:rsidP="007B38F1">
      <w:pPr>
        <w:widowControl w:val="0"/>
        <w:spacing w:line="322" w:lineRule="exact"/>
        <w:ind w:right="80"/>
        <w:jc w:val="center"/>
        <w:rPr>
          <w:b/>
          <w:lang w:val="ru-RU" w:eastAsia="en-US"/>
        </w:rPr>
      </w:pPr>
      <w:r w:rsidRPr="007B38F1">
        <w:rPr>
          <w:b/>
          <w:color w:val="000000"/>
          <w:lang w:val="ru-RU" w:eastAsia="en-US"/>
        </w:rPr>
        <w:t>Положение</w:t>
      </w:r>
    </w:p>
    <w:p w:rsidR="007B38F1" w:rsidRPr="007B38F1" w:rsidRDefault="007B38F1" w:rsidP="007B38F1">
      <w:pPr>
        <w:widowControl w:val="0"/>
        <w:spacing w:line="322" w:lineRule="exact"/>
        <w:ind w:right="80"/>
        <w:jc w:val="center"/>
        <w:rPr>
          <w:b/>
          <w:lang w:val="ru-RU" w:eastAsia="en-US"/>
        </w:rPr>
      </w:pPr>
      <w:r w:rsidRPr="007B38F1">
        <w:rPr>
          <w:b/>
          <w:color w:val="000000"/>
          <w:lang w:val="ru-RU" w:eastAsia="en-US"/>
        </w:rPr>
        <w:t>об оплате труда работников Среднеагинского сельсовета</w:t>
      </w:r>
      <w:r w:rsidRPr="007B38F1">
        <w:rPr>
          <w:b/>
          <w:lang w:val="ru-RU" w:eastAsia="en-US"/>
        </w:rPr>
        <w:t xml:space="preserve">, </w:t>
      </w:r>
      <w:r w:rsidRPr="007B38F1">
        <w:rPr>
          <w:b/>
          <w:color w:val="000000"/>
          <w:lang w:val="ru-RU" w:eastAsia="en-US"/>
        </w:rPr>
        <w:t>замещающих муниципальные должности муниципальных служащих, которых по состоянию на 30.09.2013 действует тарифная система оплаты</w:t>
      </w:r>
    </w:p>
    <w:p w:rsidR="007B38F1" w:rsidRPr="007B38F1" w:rsidRDefault="007B38F1" w:rsidP="007B38F1">
      <w:pPr>
        <w:widowControl w:val="0"/>
        <w:spacing w:after="341" w:line="322" w:lineRule="exact"/>
        <w:ind w:right="80"/>
        <w:jc w:val="center"/>
        <w:rPr>
          <w:b/>
          <w:lang w:val="ru-RU" w:eastAsia="en-US"/>
        </w:rPr>
      </w:pPr>
      <w:r w:rsidRPr="007B38F1">
        <w:rPr>
          <w:b/>
          <w:color w:val="000000"/>
          <w:lang w:val="ru-RU" w:eastAsia="en-US"/>
        </w:rPr>
        <w:t>труда</w:t>
      </w:r>
    </w:p>
    <w:p w:rsidR="007B38F1" w:rsidRPr="007B38F1" w:rsidRDefault="007B38F1" w:rsidP="007B38F1">
      <w:pPr>
        <w:widowControl w:val="0"/>
        <w:spacing w:after="311" w:line="270" w:lineRule="exact"/>
        <w:ind w:right="80"/>
        <w:jc w:val="center"/>
        <w:rPr>
          <w:lang w:val="ru-RU" w:eastAsia="en-US"/>
        </w:rPr>
      </w:pPr>
      <w:r w:rsidRPr="007B38F1">
        <w:rPr>
          <w:color w:val="000000"/>
          <w:lang w:val="ru-RU" w:eastAsia="en-US"/>
        </w:rPr>
        <w:t>1. ОБЩИЕ ПОЛОЖЕНИЯ</w:t>
      </w:r>
    </w:p>
    <w:p w:rsidR="007B38F1" w:rsidRPr="007B38F1" w:rsidRDefault="007B38F1" w:rsidP="007B38F1">
      <w:pPr>
        <w:widowControl w:val="0"/>
        <w:numPr>
          <w:ilvl w:val="0"/>
          <w:numId w:val="7"/>
        </w:numPr>
        <w:tabs>
          <w:tab w:val="left" w:pos="922"/>
        </w:tabs>
        <w:spacing w:after="200" w:line="322" w:lineRule="exact"/>
        <w:ind w:left="20" w:right="40" w:firstLine="380"/>
        <w:jc w:val="both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>Настоящее Положение об оплате труда работников Среднеагинского сельсовета, не являющихся лицами, замещающими муниципальные должности муниципальных служащих, которых по состоянию на 30.09.2013 действует тарифная система оплаты труда, (далее Положение) разработано в соответствии с Трудовым кодексом Российской Федерации и иными нормативными правовыми актами Российской Федерации, Красноярского края и Саянского района, содержащими нормы трудового права, и регулирует условия оплаты труда работников в связи</w:t>
      </w:r>
      <w:proofErr w:type="gramEnd"/>
      <w:r w:rsidRPr="007B38F1">
        <w:rPr>
          <w:color w:val="000000"/>
          <w:lang w:val="ru-RU" w:eastAsia="en-US"/>
        </w:rPr>
        <w:t xml:space="preserve"> с введением новых систем оплаты труда для работников Среднеагинского сельсовета, не являющихся лицами, замещающими муниципальные должности муниципальных служащих (далее работники), которых по состоянию на 30.09.2013 действует тарифная система оплаты труда.</w:t>
      </w:r>
    </w:p>
    <w:p w:rsidR="007B38F1" w:rsidRPr="007B38F1" w:rsidRDefault="007B38F1" w:rsidP="007B38F1">
      <w:pPr>
        <w:widowControl w:val="0"/>
        <w:numPr>
          <w:ilvl w:val="0"/>
          <w:numId w:val="7"/>
        </w:numPr>
        <w:tabs>
          <w:tab w:val="left" w:pos="927"/>
        </w:tabs>
        <w:spacing w:after="200" w:line="322" w:lineRule="exact"/>
        <w:ind w:left="20" w:right="40" w:firstLine="380"/>
        <w:jc w:val="both"/>
        <w:rPr>
          <w:lang w:val="ru-RU" w:eastAsia="en-US"/>
        </w:rPr>
      </w:pPr>
      <w:r w:rsidRPr="007B38F1">
        <w:rPr>
          <w:color w:val="000000"/>
          <w:lang w:val="ru-RU" w:eastAsia="en-US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7B38F1" w:rsidRPr="007B38F1" w:rsidRDefault="007B38F1" w:rsidP="007B38F1">
      <w:pPr>
        <w:widowControl w:val="0"/>
        <w:numPr>
          <w:ilvl w:val="0"/>
          <w:numId w:val="7"/>
        </w:numPr>
        <w:tabs>
          <w:tab w:val="left" w:pos="932"/>
        </w:tabs>
        <w:spacing w:after="200" w:line="322" w:lineRule="exact"/>
        <w:ind w:left="20" w:right="40" w:firstLine="380"/>
        <w:jc w:val="both"/>
        <w:rPr>
          <w:lang w:val="ru-RU" w:eastAsia="en-US"/>
        </w:rPr>
      </w:pPr>
      <w:r w:rsidRPr="007B38F1">
        <w:rPr>
          <w:color w:val="000000"/>
          <w:lang w:val="ru-RU" w:eastAsia="en-US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7B38F1" w:rsidRPr="007B38F1" w:rsidRDefault="007B38F1" w:rsidP="007B38F1">
      <w:pPr>
        <w:widowControl w:val="0"/>
        <w:numPr>
          <w:ilvl w:val="0"/>
          <w:numId w:val="7"/>
        </w:numPr>
        <w:tabs>
          <w:tab w:val="left" w:pos="1177"/>
        </w:tabs>
        <w:spacing w:after="200" w:line="322" w:lineRule="exact"/>
        <w:ind w:left="20" w:right="40" w:firstLine="380"/>
        <w:jc w:val="both"/>
        <w:rPr>
          <w:lang w:val="ru-RU" w:eastAsia="en-US"/>
        </w:rPr>
      </w:pPr>
      <w:r w:rsidRPr="007B38F1">
        <w:rPr>
          <w:color w:val="000000"/>
          <w:lang w:val="ru-RU" w:eastAsia="en-US"/>
        </w:rPr>
        <w:t>Заработная плата работника предельными размерами не ограничивается.</w:t>
      </w:r>
    </w:p>
    <w:p w:rsidR="007B38F1" w:rsidRPr="007B38F1" w:rsidRDefault="007B38F1" w:rsidP="007B38F1">
      <w:pPr>
        <w:widowControl w:val="0"/>
        <w:numPr>
          <w:ilvl w:val="0"/>
          <w:numId w:val="7"/>
        </w:numPr>
        <w:tabs>
          <w:tab w:val="left" w:pos="956"/>
        </w:tabs>
        <w:spacing w:after="200" w:line="322" w:lineRule="exact"/>
        <w:ind w:left="20" w:right="40" w:firstLine="380"/>
        <w:jc w:val="both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>Абсолютный размер выплат компенсационного и стимулирующего характера, предусмотренных настоящим Положением, кроме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исчисляется из оклада (должностного оклада), ставки заработной платы без учета иных повышений и выплат.</w:t>
      </w:r>
      <w:proofErr w:type="gramEnd"/>
    </w:p>
    <w:p w:rsidR="007B38F1" w:rsidRPr="007B38F1" w:rsidRDefault="007B38F1" w:rsidP="0096272E">
      <w:pPr>
        <w:widowControl w:val="0"/>
        <w:numPr>
          <w:ilvl w:val="0"/>
          <w:numId w:val="7"/>
        </w:numPr>
        <w:tabs>
          <w:tab w:val="left" w:pos="1033"/>
        </w:tabs>
        <w:spacing w:after="200" w:line="322" w:lineRule="exact"/>
        <w:ind w:left="20" w:right="40" w:firstLine="380"/>
        <w:jc w:val="both"/>
        <w:rPr>
          <w:lang w:val="ru-RU" w:eastAsia="en-US"/>
        </w:rPr>
      </w:pPr>
      <w:r w:rsidRPr="007B38F1">
        <w:rPr>
          <w:color w:val="000000"/>
          <w:lang w:val="ru-RU" w:eastAsia="en-US"/>
        </w:rPr>
        <w:t>Выплаты стимулирующего характера производятся в пределах бюджетных ассигнований на оплату труда работников.</w:t>
      </w:r>
    </w:p>
    <w:p w:rsidR="007B38F1" w:rsidRPr="007B38F1" w:rsidRDefault="007B38F1" w:rsidP="0096272E">
      <w:pPr>
        <w:widowControl w:val="0"/>
        <w:numPr>
          <w:ilvl w:val="0"/>
          <w:numId w:val="8"/>
        </w:numPr>
        <w:tabs>
          <w:tab w:val="left" w:pos="3761"/>
        </w:tabs>
        <w:spacing w:after="304" w:line="326" w:lineRule="exact"/>
        <w:ind w:left="2100" w:right="720" w:hanging="960"/>
        <w:jc w:val="center"/>
        <w:rPr>
          <w:color w:val="000000"/>
          <w:lang w:val="ru-RU"/>
        </w:rPr>
      </w:pPr>
      <w:r w:rsidRPr="007B38F1">
        <w:rPr>
          <w:color w:val="000000"/>
          <w:lang w:val="ru-RU"/>
        </w:rPr>
        <w:t>МИНИМАЛЬНЫЕ РАЗМЕРЫ ОКЛАДОВ (ДОЛЖНОСТНЫХ ОКЛАДОВ), СТАВОК ЗАРАБОТНОЙ ПЛАТЫ</w:t>
      </w:r>
    </w:p>
    <w:p w:rsidR="00FF6F9E" w:rsidRDefault="0096272E" w:rsidP="00FF6F9E">
      <w:pPr>
        <w:widowControl w:val="0"/>
        <w:spacing w:after="296" w:line="322" w:lineRule="exact"/>
        <w:ind w:right="120"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2.1. </w:t>
      </w:r>
      <w:proofErr w:type="gramStart"/>
      <w:r w:rsidR="007B38F1" w:rsidRPr="007B38F1">
        <w:rPr>
          <w:color w:val="000000"/>
          <w:lang w:val="ru-RU"/>
        </w:rPr>
        <w:t xml:space="preserve">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</w:t>
      </w:r>
      <w:r w:rsidR="007B38F1" w:rsidRPr="007B38F1">
        <w:rPr>
          <w:color w:val="000000"/>
          <w:lang w:val="ru-RU"/>
        </w:rPr>
        <w:lastRenderedPageBreak/>
        <w:t>профессиональных квалификационных групп об</w:t>
      </w:r>
      <w:r w:rsidR="00FF6F9E">
        <w:rPr>
          <w:color w:val="000000"/>
          <w:lang w:val="ru-RU"/>
        </w:rPr>
        <w:t>щеотраслевых профессий рабочих».</w:t>
      </w:r>
      <w:proofErr w:type="gramEnd"/>
    </w:p>
    <w:p w:rsidR="000847F5" w:rsidRPr="0096272E" w:rsidRDefault="000847F5" w:rsidP="000847F5">
      <w:pPr>
        <w:widowControl w:val="0"/>
        <w:spacing w:after="296" w:line="322" w:lineRule="exact"/>
        <w:ind w:right="120" w:firstLine="709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первого уровня, первый квалификационный уровень</w:t>
      </w:r>
      <w:bookmarkStart w:id="0" w:name="_GoBack"/>
      <w:bookmarkEnd w:id="0"/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7B38F1" w:rsidRPr="00FF6F9E" w:rsidTr="0096272E">
        <w:trPr>
          <w:trHeight w:val="929"/>
        </w:trPr>
        <w:tc>
          <w:tcPr>
            <w:tcW w:w="1047" w:type="dxa"/>
          </w:tcPr>
          <w:p w:rsidR="007B38F1" w:rsidRPr="0096272E" w:rsidRDefault="007B38F1" w:rsidP="00257769">
            <w:pPr>
              <w:contextualSpacing/>
              <w:jc w:val="both"/>
            </w:pPr>
            <w:r w:rsidRPr="0096272E">
              <w:t>№</w:t>
            </w:r>
          </w:p>
          <w:p w:rsidR="007B38F1" w:rsidRPr="0096272E" w:rsidRDefault="007B38F1" w:rsidP="00257769">
            <w:pPr>
              <w:contextualSpacing/>
              <w:jc w:val="both"/>
            </w:pPr>
            <w:r w:rsidRPr="0096272E">
              <w:t>п/п</w:t>
            </w:r>
          </w:p>
        </w:tc>
        <w:tc>
          <w:tcPr>
            <w:tcW w:w="5050" w:type="dxa"/>
          </w:tcPr>
          <w:p w:rsidR="007B38F1" w:rsidRPr="0096272E" w:rsidRDefault="007B38F1" w:rsidP="00257769">
            <w:pPr>
              <w:contextualSpacing/>
              <w:jc w:val="both"/>
            </w:pPr>
            <w:proofErr w:type="spellStart"/>
            <w:r w:rsidRPr="0096272E">
              <w:t>Квалификационные</w:t>
            </w:r>
            <w:proofErr w:type="spellEnd"/>
            <w:r w:rsidRPr="0096272E">
              <w:t xml:space="preserve"> </w:t>
            </w:r>
            <w:proofErr w:type="spellStart"/>
            <w:r w:rsidRPr="0096272E">
              <w:t>уровни</w:t>
            </w:r>
            <w:proofErr w:type="spellEnd"/>
          </w:p>
        </w:tc>
        <w:tc>
          <w:tcPr>
            <w:tcW w:w="3315" w:type="dxa"/>
          </w:tcPr>
          <w:p w:rsidR="007B38F1" w:rsidRPr="0096272E" w:rsidRDefault="007B38F1" w:rsidP="00257769">
            <w:pPr>
              <w:contextualSpacing/>
              <w:jc w:val="both"/>
              <w:rPr>
                <w:lang w:val="ru-RU"/>
              </w:rPr>
            </w:pPr>
            <w:r w:rsidRPr="0096272E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7B38F1" w:rsidRPr="0096272E" w:rsidTr="0096272E">
        <w:trPr>
          <w:trHeight w:val="293"/>
        </w:trPr>
        <w:tc>
          <w:tcPr>
            <w:tcW w:w="1047" w:type="dxa"/>
          </w:tcPr>
          <w:p w:rsidR="007B38F1" w:rsidRPr="0096272E" w:rsidRDefault="007B38F1" w:rsidP="00257769">
            <w:pPr>
              <w:contextualSpacing/>
              <w:jc w:val="both"/>
              <w:rPr>
                <w:lang w:val="ru-RU"/>
              </w:rPr>
            </w:pPr>
            <w:r w:rsidRPr="0096272E">
              <w:rPr>
                <w:lang w:val="ru-RU"/>
              </w:rPr>
              <w:t>2</w:t>
            </w:r>
          </w:p>
        </w:tc>
        <w:tc>
          <w:tcPr>
            <w:tcW w:w="5050" w:type="dxa"/>
          </w:tcPr>
          <w:p w:rsidR="007B38F1" w:rsidRPr="0096272E" w:rsidRDefault="007B38F1" w:rsidP="004E2DAC">
            <w:pPr>
              <w:contextualSpacing/>
              <w:jc w:val="both"/>
              <w:rPr>
                <w:lang w:val="ru-RU"/>
              </w:rPr>
            </w:pPr>
            <w:r w:rsidRPr="004E2DAC">
              <w:rPr>
                <w:lang w:val="ru-RU"/>
              </w:rPr>
              <w:t>Квалификационный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уровень</w:t>
            </w:r>
            <w:r w:rsidR="004E2DAC">
              <w:rPr>
                <w:lang w:val="ru-RU"/>
              </w:rPr>
              <w:t xml:space="preserve"> 1 </w:t>
            </w:r>
            <w:r w:rsidRPr="0096272E">
              <w:rPr>
                <w:lang w:val="ru-RU"/>
              </w:rPr>
              <w:t xml:space="preserve"> </w:t>
            </w:r>
            <w:r w:rsidRPr="004E2DAC">
              <w:rPr>
                <w:lang w:val="ru-RU"/>
              </w:rPr>
              <w:t>(</w:t>
            </w:r>
            <w:r w:rsidR="004E2DAC">
              <w:rPr>
                <w:lang w:val="ru-RU"/>
              </w:rPr>
              <w:t>уборщик служебных помещений</w:t>
            </w:r>
            <w:r w:rsidRPr="004E2DAC">
              <w:rPr>
                <w:lang w:val="ru-RU"/>
              </w:rPr>
              <w:t>)</w:t>
            </w:r>
          </w:p>
        </w:tc>
        <w:tc>
          <w:tcPr>
            <w:tcW w:w="3315" w:type="dxa"/>
          </w:tcPr>
          <w:p w:rsidR="007B38F1" w:rsidRPr="0096272E" w:rsidRDefault="0096272E" w:rsidP="00257769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2321</w:t>
            </w:r>
            <w:r w:rsidR="007B38F1" w:rsidRPr="0096272E">
              <w:rPr>
                <w:lang w:val="ru-RU"/>
              </w:rPr>
              <w:t>,00</w:t>
            </w:r>
          </w:p>
        </w:tc>
      </w:tr>
    </w:tbl>
    <w:p w:rsidR="000847F5" w:rsidRDefault="000847F5" w:rsidP="0096272E">
      <w:pPr>
        <w:widowControl w:val="0"/>
        <w:spacing w:after="296" w:line="322" w:lineRule="exact"/>
        <w:ind w:right="120"/>
        <w:jc w:val="center"/>
        <w:rPr>
          <w:color w:val="000000"/>
          <w:lang w:val="ru-RU"/>
        </w:rPr>
      </w:pPr>
    </w:p>
    <w:p w:rsidR="007B38F1" w:rsidRDefault="000847F5" w:rsidP="000847F5">
      <w:pPr>
        <w:widowControl w:val="0"/>
        <w:spacing w:after="296" w:line="322" w:lineRule="exact"/>
        <w:ind w:right="12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Общеотраслевые профессии рабочих второго уровня, второй квалификационный уровень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47"/>
        <w:gridCol w:w="5050"/>
        <w:gridCol w:w="3315"/>
      </w:tblGrid>
      <w:tr w:rsidR="00FF6F9E" w:rsidRPr="0096272E" w:rsidTr="00B365A2">
        <w:trPr>
          <w:trHeight w:val="929"/>
        </w:trPr>
        <w:tc>
          <w:tcPr>
            <w:tcW w:w="1047" w:type="dxa"/>
          </w:tcPr>
          <w:p w:rsidR="00FF6F9E" w:rsidRPr="000847F5" w:rsidRDefault="00FF6F9E" w:rsidP="00B365A2">
            <w:pPr>
              <w:contextualSpacing/>
              <w:jc w:val="both"/>
            </w:pPr>
            <w:r w:rsidRPr="000847F5">
              <w:t>№</w:t>
            </w:r>
          </w:p>
          <w:p w:rsidR="00FF6F9E" w:rsidRPr="000847F5" w:rsidRDefault="00FF6F9E" w:rsidP="00B365A2">
            <w:pPr>
              <w:contextualSpacing/>
              <w:jc w:val="both"/>
            </w:pPr>
            <w:r w:rsidRPr="000847F5">
              <w:t>п/п</w:t>
            </w:r>
          </w:p>
        </w:tc>
        <w:tc>
          <w:tcPr>
            <w:tcW w:w="5050" w:type="dxa"/>
          </w:tcPr>
          <w:p w:rsidR="00FF6F9E" w:rsidRPr="000847F5" w:rsidRDefault="00FF6F9E" w:rsidP="000847F5">
            <w:pPr>
              <w:contextualSpacing/>
              <w:jc w:val="both"/>
              <w:rPr>
                <w:lang w:val="ru-RU"/>
              </w:rPr>
            </w:pPr>
            <w:proofErr w:type="spellStart"/>
            <w:r w:rsidRPr="000847F5">
              <w:t>Квалификационные</w:t>
            </w:r>
            <w:proofErr w:type="spellEnd"/>
            <w:r w:rsidRPr="000847F5">
              <w:t xml:space="preserve"> </w:t>
            </w:r>
            <w:r w:rsidR="000847F5" w:rsidRPr="000847F5">
              <w:rPr>
                <w:lang w:val="ru-RU"/>
              </w:rPr>
              <w:t>уровни</w:t>
            </w:r>
          </w:p>
        </w:tc>
        <w:tc>
          <w:tcPr>
            <w:tcW w:w="3315" w:type="dxa"/>
          </w:tcPr>
          <w:p w:rsidR="00FF6F9E" w:rsidRPr="000847F5" w:rsidRDefault="00FF6F9E" w:rsidP="00B365A2">
            <w:pPr>
              <w:contextualSpacing/>
              <w:jc w:val="both"/>
              <w:rPr>
                <w:lang w:val="ru-RU"/>
              </w:rPr>
            </w:pPr>
            <w:r w:rsidRPr="000847F5">
              <w:rPr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FF6F9E" w:rsidRPr="0096272E" w:rsidTr="00B365A2">
        <w:trPr>
          <w:trHeight w:val="557"/>
        </w:trPr>
        <w:tc>
          <w:tcPr>
            <w:tcW w:w="1047" w:type="dxa"/>
          </w:tcPr>
          <w:p w:rsidR="00FF6F9E" w:rsidRPr="000847F5" w:rsidRDefault="00FF6F9E" w:rsidP="00B365A2">
            <w:pPr>
              <w:contextualSpacing/>
              <w:jc w:val="both"/>
            </w:pPr>
            <w:r w:rsidRPr="000847F5">
              <w:t>1</w:t>
            </w:r>
          </w:p>
        </w:tc>
        <w:tc>
          <w:tcPr>
            <w:tcW w:w="5050" w:type="dxa"/>
          </w:tcPr>
          <w:p w:rsidR="00FF6F9E" w:rsidRPr="000847F5" w:rsidRDefault="000847F5" w:rsidP="000847F5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Квалификационный уровень</w:t>
            </w:r>
            <w:r w:rsidR="00FF6F9E" w:rsidRPr="000847F5">
              <w:rPr>
                <w:lang w:val="ru-RU"/>
              </w:rPr>
              <w:t xml:space="preserve"> </w:t>
            </w:r>
            <w:r w:rsidR="00FF6F9E" w:rsidRPr="000847F5">
              <w:rPr>
                <w:lang w:val="ru-RU"/>
              </w:rPr>
              <w:t xml:space="preserve"> 2</w:t>
            </w:r>
            <w:r w:rsidR="00FF6F9E" w:rsidRPr="000847F5">
              <w:rPr>
                <w:lang w:val="ru-RU"/>
              </w:rPr>
              <w:t xml:space="preserve"> </w:t>
            </w:r>
            <w:r w:rsidR="00FF6F9E" w:rsidRPr="000847F5">
              <w:rPr>
                <w:lang w:val="ru-RU"/>
              </w:rPr>
              <w:t xml:space="preserve">(водитель </w:t>
            </w:r>
            <w:proofErr w:type="spellStart"/>
            <w:r w:rsidR="00FF6F9E" w:rsidRPr="000847F5">
              <w:rPr>
                <w:lang w:val="ru-RU"/>
              </w:rPr>
              <w:t>спец</w:t>
            </w:r>
            <w:proofErr w:type="gramStart"/>
            <w:r w:rsidR="00FF6F9E" w:rsidRPr="000847F5">
              <w:rPr>
                <w:lang w:val="ru-RU"/>
              </w:rPr>
              <w:t>.а</w:t>
            </w:r>
            <w:proofErr w:type="gramEnd"/>
            <w:r w:rsidR="00FF6F9E" w:rsidRPr="000847F5">
              <w:rPr>
                <w:lang w:val="ru-RU"/>
              </w:rPr>
              <w:t>втомобилей</w:t>
            </w:r>
            <w:proofErr w:type="spellEnd"/>
            <w:r w:rsidR="00FF6F9E" w:rsidRPr="000847F5">
              <w:rPr>
                <w:lang w:val="ru-RU"/>
              </w:rPr>
              <w:t xml:space="preserve">) </w:t>
            </w:r>
          </w:p>
        </w:tc>
        <w:tc>
          <w:tcPr>
            <w:tcW w:w="3315" w:type="dxa"/>
          </w:tcPr>
          <w:p w:rsidR="00FF6F9E" w:rsidRPr="000847F5" w:rsidRDefault="00FF6F9E" w:rsidP="00B365A2">
            <w:pPr>
              <w:contextualSpacing/>
              <w:jc w:val="both"/>
              <w:rPr>
                <w:lang w:val="ru-RU"/>
              </w:rPr>
            </w:pPr>
            <w:r w:rsidRPr="000847F5">
              <w:rPr>
                <w:lang w:val="ru-RU"/>
              </w:rPr>
              <w:t>3294,00</w:t>
            </w:r>
          </w:p>
        </w:tc>
      </w:tr>
    </w:tbl>
    <w:p w:rsidR="004E2DAC" w:rsidRPr="007B38F1" w:rsidRDefault="004E2DAC" w:rsidP="00FF6F9E">
      <w:pPr>
        <w:widowControl w:val="0"/>
        <w:spacing w:after="296" w:line="322" w:lineRule="exact"/>
        <w:ind w:right="120"/>
        <w:rPr>
          <w:color w:val="000000"/>
          <w:lang w:val="ru-RU"/>
        </w:rPr>
      </w:pPr>
    </w:p>
    <w:p w:rsidR="007B38F1" w:rsidRPr="007B38F1" w:rsidRDefault="0096272E" w:rsidP="0096272E">
      <w:pPr>
        <w:widowControl w:val="0"/>
        <w:tabs>
          <w:tab w:val="left" w:pos="1104"/>
        </w:tabs>
        <w:spacing w:before="281" w:line="270" w:lineRule="exact"/>
        <w:ind w:right="56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="007B38F1" w:rsidRPr="007B38F1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="007B38F1" w:rsidRPr="007B38F1">
        <w:rPr>
          <w:color w:val="000000"/>
          <w:lang w:val="ru-RU"/>
        </w:rPr>
        <w:t xml:space="preserve">ВИДЫ И РАЗМЕРЫ ВЫПЛАТ </w:t>
      </w:r>
      <w:proofErr w:type="gramStart"/>
      <w:r w:rsidR="007B38F1" w:rsidRPr="007B38F1">
        <w:rPr>
          <w:color w:val="000000"/>
          <w:lang w:val="ru-RU"/>
        </w:rPr>
        <w:t>КОМПЕНСАЦИОННОГО</w:t>
      </w:r>
      <w:proofErr w:type="gramEnd"/>
    </w:p>
    <w:p w:rsidR="007B38F1" w:rsidRPr="007B38F1" w:rsidRDefault="007B38F1" w:rsidP="0096272E">
      <w:pPr>
        <w:widowControl w:val="0"/>
        <w:spacing w:after="246" w:line="270" w:lineRule="exact"/>
        <w:ind w:right="560"/>
        <w:jc w:val="center"/>
        <w:rPr>
          <w:color w:val="000000"/>
          <w:lang w:val="ru-RU"/>
        </w:rPr>
      </w:pPr>
      <w:r w:rsidRPr="007B38F1">
        <w:rPr>
          <w:color w:val="000000"/>
          <w:lang w:val="ru-RU"/>
        </w:rPr>
        <w:t>ХАРАКТЕРА</w:t>
      </w:r>
    </w:p>
    <w:p w:rsidR="00367A50" w:rsidRPr="0096272E" w:rsidRDefault="00367A50" w:rsidP="0096272E">
      <w:pPr>
        <w:ind w:firstLine="709"/>
        <w:jc w:val="both"/>
        <w:rPr>
          <w:lang w:val="ru-RU"/>
        </w:rPr>
      </w:pPr>
      <w:r w:rsidRPr="0096272E">
        <w:rPr>
          <w:lang w:val="ru-RU"/>
        </w:rPr>
        <w:t>3.1. Виды выплат компенсационного характера:</w:t>
      </w:r>
    </w:p>
    <w:p w:rsidR="00367A50" w:rsidRPr="0096272E" w:rsidRDefault="00367A50" w:rsidP="0096272E">
      <w:pPr>
        <w:jc w:val="both"/>
        <w:rPr>
          <w:lang w:val="ru-RU"/>
        </w:rPr>
      </w:pPr>
      <w:r w:rsidRPr="0096272E">
        <w:rPr>
          <w:lang w:val="ru-RU"/>
        </w:rPr>
        <w:t>-выплаты водителям за ненормированный рабочий день;</w:t>
      </w:r>
    </w:p>
    <w:p w:rsidR="00367A50" w:rsidRPr="0096272E" w:rsidRDefault="00367A50" w:rsidP="0096272E">
      <w:pPr>
        <w:jc w:val="both"/>
        <w:rPr>
          <w:lang w:val="ru-RU"/>
        </w:rPr>
      </w:pPr>
      <w:r w:rsidRPr="0096272E">
        <w:rPr>
          <w:lang w:val="ru-RU"/>
        </w:rPr>
        <w:t>-выплаты за работу в местностях с особыми климатическими условиями;</w:t>
      </w:r>
    </w:p>
    <w:p w:rsidR="00367A50" w:rsidRPr="0096272E" w:rsidRDefault="00367A50" w:rsidP="0096272E">
      <w:pPr>
        <w:jc w:val="both"/>
        <w:rPr>
          <w:lang w:val="ru-RU"/>
        </w:rPr>
      </w:pPr>
      <w:r w:rsidRPr="0096272E">
        <w:rPr>
          <w:lang w:val="ru-RU"/>
        </w:rPr>
        <w:t>-выплаты за руководство</w:t>
      </w:r>
      <w:r w:rsidR="0096272E">
        <w:rPr>
          <w:lang w:val="ru-RU"/>
        </w:rPr>
        <w:t xml:space="preserve"> Муниципального пожарного поста</w:t>
      </w:r>
      <w:r w:rsidRPr="0096272E">
        <w:rPr>
          <w:lang w:val="ru-RU"/>
        </w:rPr>
        <w:t>.</w:t>
      </w:r>
    </w:p>
    <w:p w:rsidR="00367A50" w:rsidRPr="0096272E" w:rsidRDefault="00367A50" w:rsidP="0096272E">
      <w:pPr>
        <w:jc w:val="both"/>
        <w:rPr>
          <w:lang w:val="ru-RU"/>
        </w:rPr>
      </w:pPr>
    </w:p>
    <w:p w:rsidR="00367A50" w:rsidRPr="0096272E" w:rsidRDefault="00367A50" w:rsidP="0096272E">
      <w:pPr>
        <w:ind w:firstLine="709"/>
        <w:jc w:val="both"/>
        <w:rPr>
          <w:lang w:val="ru-RU"/>
        </w:rPr>
      </w:pPr>
      <w:r w:rsidRPr="0096272E">
        <w:rPr>
          <w:lang w:val="ru-RU"/>
        </w:rPr>
        <w:t xml:space="preserve"> 3.2.</w:t>
      </w:r>
      <w:r w:rsidR="0096272E">
        <w:rPr>
          <w:lang w:val="ru-RU"/>
        </w:rPr>
        <w:t xml:space="preserve"> </w:t>
      </w:r>
      <w:r w:rsidRPr="0096272E">
        <w:rPr>
          <w:lang w:val="ru-RU"/>
        </w:rPr>
        <w:t xml:space="preserve">Выплаты за работу в условиях ненормированного рабочего дня водителям </w:t>
      </w:r>
      <w:proofErr w:type="spellStart"/>
      <w:r w:rsidRPr="0096272E">
        <w:rPr>
          <w:lang w:val="ru-RU"/>
        </w:rPr>
        <w:t>спец</w:t>
      </w:r>
      <w:proofErr w:type="gramStart"/>
      <w:r w:rsidRPr="0096272E">
        <w:rPr>
          <w:lang w:val="ru-RU"/>
        </w:rPr>
        <w:t>.а</w:t>
      </w:r>
      <w:proofErr w:type="gramEnd"/>
      <w:r w:rsidRPr="0096272E">
        <w:rPr>
          <w:lang w:val="ru-RU"/>
        </w:rPr>
        <w:t>втомобилей</w:t>
      </w:r>
      <w:proofErr w:type="spellEnd"/>
      <w:r w:rsidRPr="0096272E">
        <w:rPr>
          <w:lang w:val="ru-RU"/>
        </w:rPr>
        <w:t xml:space="preserve"> устанавливаются в размере 19,5% оклада (должностного оклада), ставки заработной платы работника».</w:t>
      </w:r>
    </w:p>
    <w:p w:rsidR="00367A50" w:rsidRPr="0096272E" w:rsidRDefault="00367A50" w:rsidP="0096272E">
      <w:pPr>
        <w:jc w:val="both"/>
        <w:rPr>
          <w:lang w:val="ru-RU"/>
        </w:rPr>
      </w:pPr>
    </w:p>
    <w:p w:rsidR="007B38F1" w:rsidRDefault="00367A50" w:rsidP="0096272E">
      <w:pPr>
        <w:ind w:firstLine="851"/>
        <w:jc w:val="both"/>
        <w:rPr>
          <w:lang w:val="ru-RU"/>
        </w:rPr>
      </w:pPr>
      <w:r w:rsidRPr="0096272E">
        <w:rPr>
          <w:lang w:val="ru-RU"/>
        </w:rPr>
        <w:t xml:space="preserve"> 3.3.</w:t>
      </w:r>
      <w:r w:rsidR="0096272E">
        <w:rPr>
          <w:lang w:val="ru-RU"/>
        </w:rPr>
        <w:t xml:space="preserve"> </w:t>
      </w:r>
      <w:proofErr w:type="gramStart"/>
      <w:r w:rsidRPr="0096272E">
        <w:rPr>
          <w:lang w:val="ru-RU"/>
        </w:rPr>
        <w:t>В случаях, определенных законодательством Российской Федерации, Красноярского края и Саянского района к заработной плате работников устанавливается районный коэффициент в размере 30%, процентная надбавка к заработной плате за стаж работы в районах Крайнего Севера и приравненных к ним местностях или надбавки за работу в местностях с особыми климатич</w:t>
      </w:r>
      <w:r w:rsidR="0096272E">
        <w:rPr>
          <w:lang w:val="ru-RU"/>
        </w:rPr>
        <w:t>ескими условиями в размере 30%.</w:t>
      </w:r>
      <w:proofErr w:type="gramEnd"/>
    </w:p>
    <w:p w:rsidR="0096272E" w:rsidRPr="007B38F1" w:rsidRDefault="0096272E" w:rsidP="0096272E">
      <w:pPr>
        <w:jc w:val="both"/>
        <w:rPr>
          <w:lang w:val="ru-RU"/>
        </w:rPr>
      </w:pPr>
    </w:p>
    <w:p w:rsidR="007B38F1" w:rsidRPr="007B38F1" w:rsidRDefault="007B38F1" w:rsidP="007B38F1">
      <w:pPr>
        <w:widowControl w:val="0"/>
        <w:spacing w:after="300" w:line="331" w:lineRule="exact"/>
        <w:ind w:right="280"/>
        <w:jc w:val="center"/>
        <w:rPr>
          <w:lang w:val="ru-RU" w:eastAsia="en-US"/>
        </w:rPr>
      </w:pPr>
      <w:r w:rsidRPr="007B38F1">
        <w:rPr>
          <w:color w:val="000000"/>
          <w:lang w:val="ru-RU" w:eastAsia="en-US"/>
        </w:rPr>
        <w:t>4.</w:t>
      </w:r>
      <w:r w:rsidR="0096272E">
        <w:rPr>
          <w:color w:val="000000"/>
          <w:lang w:val="ru-RU" w:eastAsia="en-US"/>
        </w:rPr>
        <w:t xml:space="preserve"> </w:t>
      </w:r>
      <w:r w:rsidRPr="007B38F1">
        <w:rPr>
          <w:color w:val="000000"/>
          <w:lang w:val="ru-RU" w:eastAsia="en-US"/>
        </w:rPr>
        <w:t>ВИДЫ ВЫПЛАТ СТИМУЛИРУЮЩЕГО ХАРАКТЕРА, РАЗМЕР И УСЛОВИЯ ИХ УСТАНОВЛЕНИЯ, КРИТЕРИИ ОЦЕНКИ РЕЗУЛЬТАТИВНОСТИ И КАЧЕСТВА</w:t>
      </w:r>
    </w:p>
    <w:p w:rsidR="00367A50" w:rsidRPr="0096272E" w:rsidRDefault="00367A50" w:rsidP="0096272E">
      <w:pPr>
        <w:ind w:firstLine="709"/>
        <w:contextualSpacing/>
        <w:jc w:val="both"/>
        <w:rPr>
          <w:lang w:val="ru-RU"/>
        </w:rPr>
      </w:pPr>
      <w:r w:rsidRPr="0096272E">
        <w:rPr>
          <w:lang w:val="ru-RU"/>
        </w:rPr>
        <w:t>4.1.</w:t>
      </w:r>
      <w:r w:rsidR="0096272E">
        <w:rPr>
          <w:lang w:val="ru-RU"/>
        </w:rPr>
        <w:t xml:space="preserve"> </w:t>
      </w:r>
      <w:r w:rsidRPr="0096272E">
        <w:rPr>
          <w:lang w:val="ru-RU"/>
        </w:rPr>
        <w:t xml:space="preserve">Работникам в пределах утвержденного фонда оплаты труда могут устанавливаться следующие виды выплат стимулирующего характера  </w:t>
      </w:r>
      <w:proofErr w:type="gramStart"/>
      <w:r w:rsidRPr="0096272E">
        <w:rPr>
          <w:lang w:val="ru-RU"/>
        </w:rPr>
        <w:t xml:space="preserve">( </w:t>
      </w:r>
      <w:proofErr w:type="gramEnd"/>
      <w:r w:rsidRPr="0096272E">
        <w:rPr>
          <w:lang w:val="ru-RU"/>
        </w:rPr>
        <w:t>далее - выплаты):</w:t>
      </w:r>
    </w:p>
    <w:p w:rsidR="00367A50" w:rsidRPr="0096272E" w:rsidRDefault="00367A50" w:rsidP="00367A50">
      <w:pPr>
        <w:contextualSpacing/>
        <w:jc w:val="both"/>
        <w:rPr>
          <w:lang w:val="ru-RU"/>
        </w:rPr>
      </w:pPr>
      <w:r w:rsidRPr="0096272E">
        <w:rPr>
          <w:lang w:val="ru-RU"/>
        </w:rPr>
        <w:t xml:space="preserve">           - за важность выполняемой работы, степень самостоятельности и ответственности при выполнении поставленных задач;</w:t>
      </w:r>
    </w:p>
    <w:p w:rsidR="00367A50" w:rsidRPr="0096272E" w:rsidRDefault="00367A50" w:rsidP="00367A50">
      <w:pPr>
        <w:contextualSpacing/>
        <w:jc w:val="both"/>
        <w:rPr>
          <w:lang w:val="ru-RU"/>
        </w:rPr>
      </w:pPr>
      <w:r w:rsidRPr="0096272E">
        <w:rPr>
          <w:lang w:val="ru-RU"/>
        </w:rPr>
        <w:t xml:space="preserve">           - за интенсивность и высокие результаты работы;</w:t>
      </w:r>
    </w:p>
    <w:p w:rsidR="00367A50" w:rsidRPr="0096272E" w:rsidRDefault="00367A50" w:rsidP="00367A50">
      <w:pPr>
        <w:contextualSpacing/>
        <w:jc w:val="both"/>
        <w:rPr>
          <w:lang w:val="ru-RU"/>
        </w:rPr>
      </w:pPr>
      <w:r w:rsidRPr="0096272E">
        <w:rPr>
          <w:lang w:val="ru-RU"/>
        </w:rPr>
        <w:t xml:space="preserve">           - за качество выполняемых работ.</w:t>
      </w:r>
    </w:p>
    <w:p w:rsidR="007B38F1" w:rsidRPr="0096272E" w:rsidRDefault="007B38F1" w:rsidP="0096272E">
      <w:pPr>
        <w:pStyle w:val="a4"/>
        <w:widowControl w:val="0"/>
        <w:numPr>
          <w:ilvl w:val="1"/>
          <w:numId w:val="6"/>
        </w:numPr>
        <w:tabs>
          <w:tab w:val="left" w:pos="951"/>
        </w:tabs>
        <w:spacing w:after="200" w:line="322" w:lineRule="exact"/>
        <w:ind w:left="142" w:right="20" w:firstLine="567"/>
        <w:jc w:val="both"/>
        <w:rPr>
          <w:lang w:val="ru-RU" w:eastAsia="en-US"/>
        </w:rPr>
      </w:pPr>
      <w:r w:rsidRPr="0096272E">
        <w:rPr>
          <w:color w:val="000000"/>
          <w:lang w:val="ru-RU" w:eastAsia="en-US"/>
        </w:rPr>
        <w:t>При установлении выплат, за исключением персональных выплат, применяется бальная система оценки труда работников.</w:t>
      </w:r>
    </w:p>
    <w:p w:rsidR="00367A50" w:rsidRPr="0096272E" w:rsidRDefault="00367A50" w:rsidP="00367A50">
      <w:pPr>
        <w:contextualSpacing/>
        <w:jc w:val="both"/>
        <w:rPr>
          <w:lang w:val="ru-RU"/>
        </w:rPr>
      </w:pPr>
      <w:proofErr w:type="gramStart"/>
      <w:r w:rsidRPr="0096272E">
        <w:rPr>
          <w:lang w:val="ru-RU"/>
        </w:rPr>
        <w:lastRenderedPageBreak/>
        <w:t>Оценка результативности и качество труда работников учреждений для установления выплат стимулирующего характера, за важность выполняемой работы, степень самостоятельности и ответственности при выполнении поставленных задач, за качество выполняемых работ, осуществляется комиссией, утвержденной приказом руководителя учреждения, на основании оценочного листа по форме согласно приложению №1 к настоящему положению и учитывается при подготовке решения об осуществлении выплат стимулирующего характера.</w:t>
      </w:r>
      <w:proofErr w:type="gramEnd"/>
      <w:r w:rsidRPr="0096272E">
        <w:rPr>
          <w:lang w:val="ru-RU"/>
        </w:rPr>
        <w:t xml:space="preserve"> Решение об осуществлении указанных выплат принимается руководителем и оформляется приказом, которым устанавливается размер выплат </w:t>
      </w:r>
      <w:proofErr w:type="gramStart"/>
      <w:r w:rsidRPr="0096272E">
        <w:rPr>
          <w:lang w:val="ru-RU"/>
        </w:rPr>
        <w:t xml:space="preserve">( </w:t>
      </w:r>
      <w:proofErr w:type="gramEnd"/>
      <w:r w:rsidRPr="0096272E">
        <w:rPr>
          <w:lang w:val="ru-RU"/>
        </w:rPr>
        <w:t>в баллах) конкретного работника.</w:t>
      </w:r>
    </w:p>
    <w:p w:rsidR="007B38F1" w:rsidRPr="007B38F1" w:rsidRDefault="00367A50" w:rsidP="0096272E">
      <w:pPr>
        <w:widowControl w:val="0"/>
        <w:tabs>
          <w:tab w:val="left" w:pos="894"/>
        </w:tabs>
        <w:spacing w:after="200" w:line="322" w:lineRule="exact"/>
        <w:ind w:right="20" w:firstLine="709"/>
        <w:jc w:val="both"/>
        <w:rPr>
          <w:lang w:val="ru-RU" w:eastAsia="en-US"/>
        </w:rPr>
      </w:pPr>
      <w:r w:rsidRPr="0096272E">
        <w:rPr>
          <w:color w:val="000000"/>
          <w:lang w:val="ru-RU" w:eastAsia="en-US"/>
        </w:rPr>
        <w:t xml:space="preserve">4.3. </w:t>
      </w:r>
      <w:proofErr w:type="gramStart"/>
      <w:r w:rsidR="007B38F1" w:rsidRPr="007B38F1">
        <w:rPr>
          <w:color w:val="000000"/>
          <w:lang w:val="ru-RU" w:eastAsia="en-US"/>
        </w:rPr>
        <w:t>Персональные выплаты устанавливаются с учетом квалификационной категории, сложности, напряженности и особого режима работы, опыта работы, в целях обеспечения заработной платы работника на уровне размера минимальной заработной платы (минимального размера оплаты труда), обеспечения региональной выплаты, установленной частью 2.1 статьи 4 Закона Красноярского края от 29.10.2009 № 9-3864 «О новых системах оплаты труда работников краевых государственных бюджетных и казенных учреждений».</w:t>
      </w:r>
      <w:proofErr w:type="gramEnd"/>
    </w:p>
    <w:p w:rsidR="00CC5695" w:rsidRPr="0096272E" w:rsidRDefault="00367A50" w:rsidP="0096272E">
      <w:pPr>
        <w:ind w:firstLine="709"/>
        <w:jc w:val="both"/>
        <w:rPr>
          <w:rFonts w:eastAsia="Calibri"/>
          <w:lang w:val="ru-RU"/>
        </w:rPr>
      </w:pPr>
      <w:r w:rsidRPr="0096272E">
        <w:rPr>
          <w:color w:val="000000"/>
          <w:lang w:val="ru-RU" w:eastAsia="en-US"/>
        </w:rPr>
        <w:t xml:space="preserve">4.4. </w:t>
      </w:r>
      <w:proofErr w:type="gramStart"/>
      <w:r w:rsidR="00CC5695" w:rsidRPr="0096272E">
        <w:rPr>
          <w:rFonts w:eastAsia="Calibri"/>
          <w:lang w:val="ru-RU"/>
        </w:rPr>
        <w:t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которых при полностью отработанной норме рабочего времени и вы</w:t>
      </w:r>
      <w:r w:rsidR="0096272E">
        <w:rPr>
          <w:rFonts w:eastAsia="Calibri"/>
          <w:lang w:val="ru-RU"/>
        </w:rPr>
        <w:t xml:space="preserve">полненной норме труда (трудовых </w:t>
      </w:r>
      <w:r w:rsidR="00CC5695" w:rsidRPr="0096272E">
        <w:rPr>
          <w:rFonts w:eastAsia="Calibri"/>
          <w:lang w:val="ru-RU"/>
        </w:rPr>
        <w:t xml:space="preserve">обязанностей) </w:t>
      </w:r>
      <w:r w:rsidR="00CC5695" w:rsidRPr="0096272E">
        <w:rPr>
          <w:rFonts w:eastAsia="Calibri"/>
          <w:lang w:val="ru-RU"/>
        </w:rPr>
        <w:br/>
        <w:t>с учетом выплат компенсационного и стимулирующего характера ниже размера минимальной заработной платы, установленного в Красноярском крае, в размере, определяемом как разница между</w:t>
      </w:r>
      <w:proofErr w:type="gramEnd"/>
      <w:r w:rsidR="00CC5695" w:rsidRPr="0096272E">
        <w:rPr>
          <w:rFonts w:eastAsia="Calibri"/>
          <w:lang w:val="ru-RU"/>
        </w:rPr>
        <w:t xml:space="preserve"> размером минимальной заработной платы, установленным в Красноярском крае, и величиной заработной платы конкретного работника учреждения за соответствующий период времени.</w:t>
      </w:r>
    </w:p>
    <w:p w:rsidR="00CC5695" w:rsidRPr="0096272E" w:rsidRDefault="00CC5695" w:rsidP="00CC5695">
      <w:pPr>
        <w:jc w:val="both"/>
        <w:rPr>
          <w:rFonts w:eastAsia="Calibri"/>
          <w:lang w:val="ru-RU"/>
        </w:rPr>
      </w:pPr>
      <w:proofErr w:type="gramStart"/>
      <w:r w:rsidRPr="0096272E">
        <w:rPr>
          <w:rFonts w:eastAsia="Calibri"/>
          <w:lang w:val="ru-RU"/>
        </w:rPr>
        <w:t xml:space="preserve">Работникам учреждения, месячная заработная плата которых </w:t>
      </w:r>
      <w:r w:rsidRPr="0096272E">
        <w:rPr>
          <w:rFonts w:eastAsia="Calibri"/>
          <w:lang w:val="ru-RU"/>
        </w:rPr>
        <w:br/>
        <w:t xml:space="preserve">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</w:t>
      </w:r>
      <w:r w:rsidRPr="0096272E">
        <w:rPr>
          <w:rFonts w:eastAsia="Calibri"/>
          <w:lang w:val="ru-RU"/>
        </w:rPr>
        <w:br/>
        <w:t>в Красноярском крае,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минимальной заработной платы, установленным в Красноярском крае, исчисленным пропорционально отработанному</w:t>
      </w:r>
      <w:proofErr w:type="gramEnd"/>
      <w:r w:rsidRPr="0096272E">
        <w:rPr>
          <w:rFonts w:eastAsia="Calibri"/>
          <w:lang w:val="ru-RU"/>
        </w:rPr>
        <w:t xml:space="preserve">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CC5695" w:rsidRPr="0096272E" w:rsidRDefault="00CC5695" w:rsidP="0096272E">
      <w:pPr>
        <w:ind w:firstLine="709"/>
        <w:jc w:val="both"/>
        <w:rPr>
          <w:lang w:val="ru-RU"/>
        </w:rPr>
      </w:pPr>
      <w:r w:rsidRPr="0096272E">
        <w:rPr>
          <w:lang w:val="ru-RU"/>
        </w:rPr>
        <w:t xml:space="preserve"> 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(минимального </w:t>
      </w:r>
      <w:proofErr w:type="gramStart"/>
      <w:r w:rsidRPr="0096272E">
        <w:rPr>
          <w:lang w:val="ru-RU"/>
        </w:rPr>
        <w:t>размера оплаты труда</w:t>
      </w:r>
      <w:proofErr w:type="gramEnd"/>
      <w:r w:rsidRPr="0096272E">
        <w:rPr>
          <w:lang w:val="ru-RU"/>
        </w:rPr>
        <w:t>), персональных выплат в целях обеспечения региональной выплаты проверяется учреждением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CC5695" w:rsidRPr="0096272E" w:rsidRDefault="00CC5695" w:rsidP="0096272E">
      <w:pPr>
        <w:ind w:firstLine="709"/>
        <w:jc w:val="both"/>
        <w:rPr>
          <w:spacing w:val="-1"/>
          <w:lang w:val="ru-RU"/>
        </w:rPr>
      </w:pPr>
      <w:proofErr w:type="gramStart"/>
      <w:r w:rsidRPr="0096272E">
        <w:rPr>
          <w:rFonts w:eastAsia="Calibri"/>
          <w:lang w:val="ru-RU"/>
        </w:rPr>
        <w:t xml:space="preserve">Персональные выплаты в целях обеспечения региональной выплаты производятся работникам учреждения, месячная заработная плата которых при полностью отработанной норме рабочего времени </w:t>
      </w:r>
      <w:r w:rsidRPr="0096272E">
        <w:rPr>
          <w:rFonts w:eastAsia="Calibri"/>
          <w:lang w:val="ru-RU"/>
        </w:rPr>
        <w:br/>
        <w:t xml:space="preserve">и выполненной норме труда (трудовых обязанностей) ниже размера заработной платы, установленного </w:t>
      </w:r>
      <w:hyperlink r:id="rId6" w:history="1">
        <w:r w:rsidRPr="0096272E">
          <w:rPr>
            <w:rFonts w:eastAsia="Calibri"/>
            <w:lang w:val="ru-RU"/>
          </w:rPr>
          <w:t>пунктом 2.1 статьи 4</w:t>
        </w:r>
      </w:hyperlink>
      <w:r w:rsidRPr="0096272E">
        <w:rPr>
          <w:rFonts w:eastAsia="Calibri"/>
          <w:lang w:val="ru-RU"/>
        </w:rPr>
        <w:t xml:space="preserve"> Закона Красноярского края от 29.10.2009 № 9-3864 «О новых системах оплаты труда работников краевых государственных бюджетных и казенных учреждений» для расчета региональной выплаты (далее – размер заработной</w:t>
      </w:r>
      <w:proofErr w:type="gramEnd"/>
      <w:r w:rsidRPr="0096272E">
        <w:rPr>
          <w:rFonts w:eastAsia="Calibri"/>
          <w:lang w:val="ru-RU"/>
        </w:rPr>
        <w:t xml:space="preserve"> </w:t>
      </w:r>
      <w:proofErr w:type="gramStart"/>
      <w:r w:rsidRPr="0096272E">
        <w:rPr>
          <w:rFonts w:eastAsia="Calibri"/>
          <w:lang w:val="ru-RU"/>
        </w:rPr>
        <w:t xml:space="preserve">платы, установленный для расчета региональной выплаты), в размере, определяемом как разница между размером заработной платы, установленным для расчета региональной выплаты, и величиной месячной заработной платы конкретного работника учреждения при полностью </w:t>
      </w:r>
      <w:r w:rsidRPr="0096272E">
        <w:rPr>
          <w:rFonts w:eastAsia="Calibri"/>
          <w:lang w:val="ru-RU"/>
        </w:rPr>
        <w:lastRenderedPageBreak/>
        <w:t>отработанной норме рабочего времени и выполненной норме труда (трудовых обязанностей).</w:t>
      </w:r>
      <w:proofErr w:type="gramEnd"/>
    </w:p>
    <w:p w:rsidR="00CC5695" w:rsidRPr="0096272E" w:rsidRDefault="00CC5695" w:rsidP="00CC5695">
      <w:pPr>
        <w:ind w:firstLine="709"/>
        <w:jc w:val="both"/>
        <w:rPr>
          <w:rFonts w:eastAsia="Calibri"/>
          <w:lang w:val="ru-RU"/>
        </w:rPr>
      </w:pPr>
      <w:proofErr w:type="gramStart"/>
      <w:r w:rsidRPr="0096272E">
        <w:rPr>
          <w:rFonts w:eastAsia="Calibri"/>
          <w:lang w:val="ru-RU"/>
        </w:rPr>
        <w:t xml:space="preserve">Работникам учреждения, месячная заработная плата которых </w:t>
      </w:r>
      <w:r w:rsidRPr="0096272E">
        <w:rPr>
          <w:rFonts w:eastAsia="Calibri"/>
          <w:lang w:val="ru-RU"/>
        </w:rPr>
        <w:br/>
        <w:t>по основному месту работы при не полностью отработанной норме рабочего времени ниже размера заработной платы, установленный для расчета региональной выплаты, исчисленного пропорционально отработанному работником учреждения времени, указанные персональные выплаты производятся в размере, определяемом как разница между размером заработной платы, установленным для расчета региональной выплаты, исчисленным пропорционально отработанному работником учреждения времени, и величиной месячной заработной</w:t>
      </w:r>
      <w:proofErr w:type="gramEnd"/>
      <w:r w:rsidRPr="0096272E">
        <w:rPr>
          <w:rFonts w:eastAsia="Calibri"/>
          <w:lang w:val="ru-RU"/>
        </w:rPr>
        <w:t xml:space="preserve"> платы конкретного работника учреждения за соответствующий период времени.</w:t>
      </w:r>
    </w:p>
    <w:p w:rsidR="00CC5695" w:rsidRPr="0096272E" w:rsidRDefault="00CC5695" w:rsidP="00CC5695">
      <w:pPr>
        <w:ind w:firstLine="709"/>
        <w:jc w:val="both"/>
        <w:rPr>
          <w:rFonts w:eastAsia="Calibri"/>
          <w:lang w:val="ru-RU"/>
        </w:rPr>
      </w:pPr>
      <w:r w:rsidRPr="0096272E">
        <w:rPr>
          <w:rFonts w:eastAsia="Calibri"/>
          <w:lang w:val="ru-RU"/>
        </w:rPr>
        <w:t>При расчете персональных выплат в целях обеспечения региональной выплаты применять размер минимальной заработной платы с 01.01.2018 года в сумме 11 016 рублей.</w:t>
      </w:r>
    </w:p>
    <w:p w:rsidR="007B38F1" w:rsidRPr="007B38F1" w:rsidRDefault="00CC5695" w:rsidP="0096272E">
      <w:pPr>
        <w:widowControl w:val="0"/>
        <w:tabs>
          <w:tab w:val="left" w:pos="994"/>
        </w:tabs>
        <w:spacing w:after="200" w:line="322" w:lineRule="exact"/>
        <w:ind w:right="20" w:firstLine="709"/>
        <w:jc w:val="both"/>
        <w:rPr>
          <w:lang w:val="ru-RU" w:eastAsia="en-US"/>
        </w:rPr>
      </w:pPr>
      <w:r w:rsidRPr="0096272E">
        <w:rPr>
          <w:color w:val="000000"/>
          <w:lang w:val="ru-RU" w:eastAsia="en-US"/>
        </w:rPr>
        <w:t xml:space="preserve">4.5. </w:t>
      </w:r>
      <w:r w:rsidR="007B38F1" w:rsidRPr="007B38F1">
        <w:rPr>
          <w:color w:val="000000"/>
          <w:lang w:val="ru-RU" w:eastAsia="en-US"/>
        </w:rPr>
        <w:t>Персональные выплаты работникам могут устанавливать:</w:t>
      </w:r>
    </w:p>
    <w:p w:rsidR="00367A50" w:rsidRPr="0096272E" w:rsidRDefault="00367A50" w:rsidP="00367A50">
      <w:pPr>
        <w:ind w:left="720"/>
        <w:jc w:val="both"/>
        <w:rPr>
          <w:lang w:val="ru-RU"/>
        </w:rPr>
      </w:pPr>
      <w:r w:rsidRPr="0096272E">
        <w:rPr>
          <w:lang w:val="ru-RU"/>
        </w:rPr>
        <w:t xml:space="preserve">-водителям </w:t>
      </w:r>
      <w:proofErr w:type="spellStart"/>
      <w:r w:rsidRPr="0096272E">
        <w:rPr>
          <w:lang w:val="ru-RU"/>
        </w:rPr>
        <w:t>спец</w:t>
      </w:r>
      <w:proofErr w:type="gramStart"/>
      <w:r w:rsidRPr="0096272E">
        <w:rPr>
          <w:lang w:val="ru-RU"/>
        </w:rPr>
        <w:t>.а</w:t>
      </w:r>
      <w:proofErr w:type="gramEnd"/>
      <w:r w:rsidRPr="0096272E">
        <w:rPr>
          <w:lang w:val="ru-RU"/>
        </w:rPr>
        <w:t>втомобиля</w:t>
      </w:r>
      <w:proofErr w:type="spellEnd"/>
      <w:r w:rsidRPr="0096272E">
        <w:rPr>
          <w:lang w:val="ru-RU"/>
        </w:rPr>
        <w:t xml:space="preserve"> за классность в размере 10% оклада (должностного оклада).</w:t>
      </w:r>
    </w:p>
    <w:p w:rsidR="007B38F1" w:rsidRPr="0096272E" w:rsidRDefault="0096272E" w:rsidP="0096272E">
      <w:pPr>
        <w:pStyle w:val="a4"/>
        <w:widowControl w:val="0"/>
        <w:numPr>
          <w:ilvl w:val="1"/>
          <w:numId w:val="15"/>
        </w:numPr>
        <w:tabs>
          <w:tab w:val="left" w:pos="966"/>
        </w:tabs>
        <w:spacing w:after="200" w:line="322" w:lineRule="exact"/>
        <w:ind w:left="0" w:right="40" w:firstLine="709"/>
        <w:rPr>
          <w:lang w:val="ru-RU" w:eastAsia="en-US"/>
        </w:rPr>
      </w:pPr>
      <w:r>
        <w:rPr>
          <w:color w:val="000000"/>
          <w:lang w:val="ru-RU" w:eastAsia="en-US"/>
        </w:rPr>
        <w:t xml:space="preserve"> </w:t>
      </w:r>
      <w:r w:rsidR="007B38F1" w:rsidRPr="0096272E">
        <w:rPr>
          <w:color w:val="000000"/>
          <w:lang w:val="ru-RU" w:eastAsia="en-US"/>
        </w:rPr>
        <w:t>Размер персональной выплаты при наличии нескольких оснований определяется суммарно и пересматривается при изменении функциональных обязанностей работника, сложности и напряженности работы, интенсивности труда, но не реже 1 раза за год.</w:t>
      </w:r>
    </w:p>
    <w:p w:rsidR="007B38F1" w:rsidRPr="0096272E" w:rsidRDefault="0096272E" w:rsidP="0096272E">
      <w:pPr>
        <w:pStyle w:val="a4"/>
        <w:widowControl w:val="0"/>
        <w:numPr>
          <w:ilvl w:val="1"/>
          <w:numId w:val="15"/>
        </w:numPr>
        <w:tabs>
          <w:tab w:val="left" w:pos="990"/>
        </w:tabs>
        <w:spacing w:after="300" w:line="322" w:lineRule="exact"/>
        <w:ind w:left="0" w:right="40" w:firstLine="709"/>
        <w:rPr>
          <w:lang w:val="ru-RU" w:eastAsia="en-US"/>
        </w:rPr>
      </w:pPr>
      <w:r>
        <w:rPr>
          <w:color w:val="000000"/>
          <w:lang w:val="ru-RU" w:eastAsia="en-US"/>
        </w:rPr>
        <w:t xml:space="preserve"> </w:t>
      </w:r>
      <w:r w:rsidR="007B38F1" w:rsidRPr="0096272E">
        <w:rPr>
          <w:color w:val="000000"/>
          <w:lang w:val="ru-RU" w:eastAsia="en-US"/>
        </w:rPr>
        <w:t>Размер выплат работнику, за исключением персональных выплат, устанавливается по формуле:</w:t>
      </w:r>
    </w:p>
    <w:p w:rsidR="007B38F1" w:rsidRPr="007B38F1" w:rsidRDefault="000847F5" w:rsidP="007B38F1">
      <w:pPr>
        <w:keepNext/>
        <w:keepLines/>
        <w:widowControl w:val="0"/>
        <w:tabs>
          <w:tab w:val="left" w:pos="7635"/>
        </w:tabs>
        <w:spacing w:line="322" w:lineRule="exact"/>
        <w:ind w:left="2000"/>
        <w:outlineLvl w:val="0"/>
        <w:rPr>
          <w:b/>
          <w:bCs/>
          <w:lang w:val="ru-RU" w:eastAsia="en-US"/>
        </w:rPr>
      </w:pPr>
      <w:r>
        <w:rPr>
          <w:b/>
          <w:bCs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5.45pt;margin-top:4.55pt;width:20.25pt;height:7.7pt;z-index:-251656192;mso-wrap-distance-left:5pt;mso-wrap-distance-right:5pt;mso-position-horizontal-relative:margin" filled="f" stroked="f">
            <v:textbox style="mso-fit-shape-to-text:t" inset="0,0,0,0">
              <w:txbxContent>
                <w:p w:rsidR="007B38F1" w:rsidRDefault="007B38F1" w:rsidP="007B38F1">
                  <w:pPr>
                    <w:pStyle w:val="2"/>
                    <w:shd w:val="clear" w:color="auto" w:fill="auto"/>
                    <w:spacing w:line="140" w:lineRule="exact"/>
                  </w:pPr>
                </w:p>
              </w:txbxContent>
            </v:textbox>
            <w10:wrap type="square" anchorx="margin"/>
          </v:shape>
        </w:pict>
      </w:r>
      <w:bookmarkStart w:id="1" w:name="bookmark0"/>
      <w:proofErr w:type="gramStart"/>
      <w:r w:rsidR="007B38F1" w:rsidRPr="007B38F1">
        <w:rPr>
          <w:b/>
          <w:bCs/>
          <w:color w:val="000000"/>
          <w:lang w:val="ru-RU" w:eastAsia="en-US"/>
        </w:rPr>
        <w:t>Р</w:t>
      </w:r>
      <w:proofErr w:type="gramEnd"/>
      <w:r w:rsidR="007B38F1" w:rsidRPr="007B38F1">
        <w:rPr>
          <w:b/>
          <w:bCs/>
          <w:color w:val="000000"/>
          <w:lang w:val="ru-RU" w:eastAsia="en-US"/>
        </w:rPr>
        <w:t xml:space="preserve"> = Ц 1 балла х </w:t>
      </w:r>
      <w:r w:rsidR="007B38F1" w:rsidRPr="007B38F1">
        <w:rPr>
          <w:b/>
          <w:bCs/>
          <w:color w:val="000000"/>
          <w:lang w:eastAsia="en-US"/>
        </w:rPr>
        <w:t>Bi</w:t>
      </w:r>
      <w:r w:rsidR="007B38F1" w:rsidRPr="007B38F1">
        <w:rPr>
          <w:b/>
          <w:bCs/>
          <w:color w:val="000000"/>
          <w:lang w:val="ru-RU" w:eastAsia="en-US"/>
        </w:rPr>
        <w:t xml:space="preserve"> х К исп. раб. врем.,</w:t>
      </w:r>
      <w:r w:rsidR="007B38F1" w:rsidRPr="007B38F1">
        <w:rPr>
          <w:b/>
          <w:bCs/>
          <w:color w:val="000000"/>
          <w:lang w:val="ru-RU" w:eastAsia="en-US"/>
        </w:rPr>
        <w:tab/>
        <w:t>(1)</w:t>
      </w:r>
      <w:bookmarkEnd w:id="1"/>
    </w:p>
    <w:p w:rsidR="007B38F1" w:rsidRPr="007B38F1" w:rsidRDefault="007B38F1" w:rsidP="007B38F1">
      <w:pPr>
        <w:widowControl w:val="0"/>
        <w:spacing w:after="300" w:line="331" w:lineRule="exact"/>
        <w:ind w:left="40" w:firstLine="700"/>
        <w:rPr>
          <w:lang w:val="ru-RU" w:eastAsia="en-US"/>
        </w:rPr>
      </w:pPr>
      <w:r w:rsidRPr="007B38F1">
        <w:rPr>
          <w:color w:val="000000"/>
          <w:lang w:val="ru-RU" w:eastAsia="en-US"/>
        </w:rPr>
        <w:t>где:</w:t>
      </w:r>
    </w:p>
    <w:p w:rsidR="007B38F1" w:rsidRPr="007B38F1" w:rsidRDefault="007B38F1" w:rsidP="007B38F1">
      <w:pPr>
        <w:widowControl w:val="0"/>
        <w:spacing w:after="300" w:line="331" w:lineRule="exact"/>
        <w:ind w:left="40" w:right="40" w:firstLine="700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>Р</w:t>
      </w:r>
      <w:proofErr w:type="gramEnd"/>
      <w:r w:rsidRPr="007B38F1">
        <w:rPr>
          <w:color w:val="000000"/>
          <w:lang w:val="ru-RU" w:eastAsia="en-US"/>
        </w:rPr>
        <w:t xml:space="preserve"> - размер выплаты работнику за отчетный период (месяц, квартал, год) по </w:t>
      </w:r>
      <w:r w:rsidRPr="007B38F1">
        <w:rPr>
          <w:color w:val="000000"/>
          <w:lang w:eastAsia="en-US"/>
        </w:rPr>
        <w:t>i</w:t>
      </w:r>
      <w:r w:rsidRPr="007B38F1">
        <w:rPr>
          <w:color w:val="000000"/>
          <w:lang w:val="ru-RU" w:eastAsia="en-US"/>
        </w:rPr>
        <w:t xml:space="preserve"> виду выплат;</w:t>
      </w:r>
    </w:p>
    <w:p w:rsidR="007B38F1" w:rsidRPr="007B38F1" w:rsidRDefault="007B38F1" w:rsidP="007B38F1">
      <w:pPr>
        <w:widowControl w:val="0"/>
        <w:spacing w:after="300" w:line="331" w:lineRule="exact"/>
        <w:ind w:left="40" w:right="40" w:firstLine="700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>Ц</w:t>
      </w:r>
      <w:proofErr w:type="gramEnd"/>
      <w:r w:rsidRPr="007B38F1">
        <w:rPr>
          <w:color w:val="000000"/>
          <w:lang w:val="ru-RU" w:eastAsia="en-US"/>
        </w:rPr>
        <w:t xml:space="preserve"> 1 балла - цена балла для определения </w:t>
      </w:r>
      <w:r w:rsidRPr="007B38F1">
        <w:rPr>
          <w:color w:val="000000"/>
          <w:lang w:eastAsia="en-US"/>
        </w:rPr>
        <w:t>i</w:t>
      </w:r>
      <w:r w:rsidRPr="007B38F1">
        <w:rPr>
          <w:color w:val="000000"/>
          <w:lang w:val="ru-RU" w:eastAsia="en-US"/>
        </w:rPr>
        <w:t>-</w:t>
      </w:r>
      <w:proofErr w:type="spellStart"/>
      <w:r w:rsidRPr="007B38F1">
        <w:rPr>
          <w:color w:val="000000"/>
          <w:lang w:eastAsia="en-US"/>
        </w:rPr>
        <w:t>ro</w:t>
      </w:r>
      <w:proofErr w:type="spellEnd"/>
      <w:r w:rsidRPr="007B38F1">
        <w:rPr>
          <w:color w:val="000000"/>
          <w:lang w:val="ru-RU" w:eastAsia="en-US"/>
        </w:rPr>
        <w:t xml:space="preserve"> размера выплат работнику за отчетный период (месяц, квартал, год);</w:t>
      </w:r>
    </w:p>
    <w:p w:rsidR="007B38F1" w:rsidRPr="007B38F1" w:rsidRDefault="007B38F1" w:rsidP="007B38F1">
      <w:pPr>
        <w:widowControl w:val="0"/>
        <w:spacing w:after="300" w:line="331" w:lineRule="exact"/>
        <w:ind w:left="40" w:right="40" w:firstLine="700"/>
        <w:rPr>
          <w:lang w:val="ru-RU" w:eastAsia="en-US"/>
        </w:rPr>
      </w:pPr>
      <w:r w:rsidRPr="007B38F1">
        <w:rPr>
          <w:color w:val="000000"/>
          <w:lang w:val="ru-RU" w:eastAsia="en-US"/>
        </w:rPr>
        <w:t>Б</w:t>
      </w:r>
      <w:proofErr w:type="gramStart"/>
      <w:r w:rsidRPr="007B38F1">
        <w:rPr>
          <w:color w:val="000000"/>
          <w:lang w:eastAsia="en-US"/>
        </w:rPr>
        <w:t>i</w:t>
      </w:r>
      <w:proofErr w:type="gramEnd"/>
      <w:r w:rsidRPr="007B38F1">
        <w:rPr>
          <w:color w:val="000000"/>
          <w:lang w:val="ru-RU" w:eastAsia="en-US"/>
        </w:rPr>
        <w:t xml:space="preserve"> - количество баллов по результатам оценки результативности и качества труда </w:t>
      </w:r>
      <w:r w:rsidRPr="007B38F1">
        <w:rPr>
          <w:color w:val="000000"/>
          <w:lang w:eastAsia="en-US"/>
        </w:rPr>
        <w:t>i</w:t>
      </w:r>
      <w:r w:rsidRPr="007B38F1">
        <w:rPr>
          <w:color w:val="000000"/>
          <w:lang w:val="ru-RU" w:eastAsia="en-US"/>
        </w:rPr>
        <w:t>-</w:t>
      </w:r>
      <w:proofErr w:type="spellStart"/>
      <w:r w:rsidRPr="007B38F1">
        <w:rPr>
          <w:color w:val="000000"/>
          <w:lang w:eastAsia="en-US"/>
        </w:rPr>
        <w:t>ro</w:t>
      </w:r>
      <w:proofErr w:type="spellEnd"/>
      <w:r w:rsidRPr="007B38F1">
        <w:rPr>
          <w:color w:val="000000"/>
          <w:lang w:val="ru-RU" w:eastAsia="en-US"/>
        </w:rPr>
        <w:t xml:space="preserve"> работника, исчисленное по показателям оценки за отчетный период (месяц, квартал, год) по </w:t>
      </w:r>
      <w:r w:rsidRPr="007B38F1">
        <w:rPr>
          <w:color w:val="000000"/>
          <w:lang w:eastAsia="en-US"/>
        </w:rPr>
        <w:t>i</w:t>
      </w:r>
      <w:r w:rsidRPr="007B38F1">
        <w:rPr>
          <w:color w:val="000000"/>
          <w:lang w:val="ru-RU" w:eastAsia="en-US"/>
        </w:rPr>
        <w:t xml:space="preserve"> виду выплат;</w:t>
      </w:r>
    </w:p>
    <w:p w:rsidR="007B38F1" w:rsidRPr="007B38F1" w:rsidRDefault="007B38F1" w:rsidP="007B38F1">
      <w:pPr>
        <w:widowControl w:val="0"/>
        <w:spacing w:after="300" w:line="331" w:lineRule="exact"/>
        <w:ind w:left="40" w:right="40" w:firstLine="700"/>
        <w:rPr>
          <w:lang w:val="ru-RU" w:eastAsia="en-US"/>
        </w:rPr>
      </w:pPr>
      <w:r w:rsidRPr="007B38F1">
        <w:rPr>
          <w:color w:val="000000"/>
          <w:lang w:val="ru-RU" w:eastAsia="en-US"/>
        </w:rPr>
        <w:t>К исп. раб</w:t>
      </w:r>
      <w:proofErr w:type="gramStart"/>
      <w:r w:rsidRPr="007B38F1">
        <w:rPr>
          <w:color w:val="000000"/>
          <w:lang w:val="ru-RU" w:eastAsia="en-US"/>
        </w:rPr>
        <w:t>.</w:t>
      </w:r>
      <w:proofErr w:type="gramEnd"/>
      <w:r w:rsidRPr="007B38F1">
        <w:rPr>
          <w:color w:val="000000"/>
          <w:lang w:val="ru-RU" w:eastAsia="en-US"/>
        </w:rPr>
        <w:t xml:space="preserve"> </w:t>
      </w:r>
      <w:proofErr w:type="gramStart"/>
      <w:r w:rsidRPr="007B38F1">
        <w:rPr>
          <w:color w:val="000000"/>
          <w:lang w:val="ru-RU" w:eastAsia="en-US"/>
        </w:rPr>
        <w:t>в</w:t>
      </w:r>
      <w:proofErr w:type="gramEnd"/>
      <w:r w:rsidRPr="007B38F1">
        <w:rPr>
          <w:color w:val="000000"/>
          <w:lang w:val="ru-RU" w:eastAsia="en-US"/>
        </w:rPr>
        <w:t>рем. - коэффициент использования рабочего времени работника за отчетный период (месяц, квартал, год);</w:t>
      </w:r>
    </w:p>
    <w:p w:rsidR="007B38F1" w:rsidRPr="007B38F1" w:rsidRDefault="007B38F1" w:rsidP="007B38F1">
      <w:pPr>
        <w:keepNext/>
        <w:keepLines/>
        <w:widowControl w:val="0"/>
        <w:tabs>
          <w:tab w:val="left" w:pos="8024"/>
        </w:tabs>
        <w:spacing w:line="322" w:lineRule="exact"/>
        <w:ind w:left="2000"/>
        <w:outlineLvl w:val="0"/>
        <w:rPr>
          <w:b/>
          <w:bCs/>
          <w:lang w:val="ru-RU" w:eastAsia="en-US"/>
        </w:rPr>
      </w:pPr>
      <w:bookmarkStart w:id="2" w:name="bookmark1"/>
      <w:r w:rsidRPr="007B38F1">
        <w:rPr>
          <w:b/>
          <w:bCs/>
          <w:color w:val="000000"/>
          <w:lang w:val="ru-RU" w:eastAsia="en-US"/>
        </w:rPr>
        <w:t>К. исп. раб</w:t>
      </w:r>
      <w:proofErr w:type="gramStart"/>
      <w:r w:rsidRPr="007B38F1">
        <w:rPr>
          <w:b/>
          <w:bCs/>
          <w:color w:val="000000"/>
          <w:lang w:val="ru-RU" w:eastAsia="en-US"/>
        </w:rPr>
        <w:t>.</w:t>
      </w:r>
      <w:proofErr w:type="gramEnd"/>
      <w:r w:rsidRPr="007B38F1">
        <w:rPr>
          <w:b/>
          <w:bCs/>
          <w:color w:val="000000"/>
          <w:lang w:val="ru-RU" w:eastAsia="en-US"/>
        </w:rPr>
        <w:t xml:space="preserve"> </w:t>
      </w:r>
      <w:proofErr w:type="gramStart"/>
      <w:r w:rsidRPr="007B38F1">
        <w:rPr>
          <w:b/>
          <w:bCs/>
          <w:color w:val="000000"/>
          <w:lang w:val="ru-RU" w:eastAsia="en-US"/>
        </w:rPr>
        <w:t>в</w:t>
      </w:r>
      <w:proofErr w:type="gramEnd"/>
      <w:r w:rsidRPr="007B38F1">
        <w:rPr>
          <w:b/>
          <w:bCs/>
          <w:color w:val="000000"/>
          <w:lang w:val="ru-RU" w:eastAsia="en-US"/>
        </w:rPr>
        <w:t>рем. = Т факт. / Т план</w:t>
      </w:r>
      <w:proofErr w:type="gramStart"/>
      <w:r w:rsidRPr="007B38F1">
        <w:rPr>
          <w:b/>
          <w:bCs/>
          <w:color w:val="000000"/>
          <w:lang w:val="ru-RU" w:eastAsia="en-US"/>
        </w:rPr>
        <w:t>.,</w:t>
      </w:r>
      <w:r w:rsidRPr="007B38F1">
        <w:rPr>
          <w:b/>
          <w:bCs/>
          <w:color w:val="000000"/>
          <w:lang w:val="ru-RU" w:eastAsia="en-US"/>
        </w:rPr>
        <w:tab/>
        <w:t>(</w:t>
      </w:r>
      <w:proofErr w:type="gramEnd"/>
      <w:r w:rsidRPr="007B38F1">
        <w:rPr>
          <w:b/>
          <w:bCs/>
          <w:color w:val="000000"/>
          <w:lang w:val="ru-RU" w:eastAsia="en-US"/>
        </w:rPr>
        <w:t>2)</w:t>
      </w:r>
      <w:bookmarkEnd w:id="2"/>
    </w:p>
    <w:p w:rsidR="007B38F1" w:rsidRPr="007B38F1" w:rsidRDefault="007B38F1" w:rsidP="007B38F1">
      <w:pPr>
        <w:widowControl w:val="0"/>
        <w:spacing w:after="300" w:line="331" w:lineRule="exact"/>
        <w:ind w:left="40" w:firstLine="700"/>
        <w:rPr>
          <w:lang w:val="ru-RU" w:eastAsia="en-US"/>
        </w:rPr>
      </w:pPr>
      <w:r w:rsidRPr="007B38F1">
        <w:rPr>
          <w:color w:val="000000"/>
          <w:lang w:val="ru-RU" w:eastAsia="en-US"/>
        </w:rPr>
        <w:t>где:</w:t>
      </w:r>
    </w:p>
    <w:p w:rsidR="007B38F1" w:rsidRPr="007B38F1" w:rsidRDefault="007B38F1" w:rsidP="007B38F1">
      <w:pPr>
        <w:widowControl w:val="0"/>
        <w:spacing w:after="300" w:line="331" w:lineRule="exact"/>
        <w:ind w:left="40" w:right="40" w:firstLine="700"/>
        <w:rPr>
          <w:lang w:val="ru-RU" w:eastAsia="en-US"/>
        </w:rPr>
      </w:pPr>
      <w:r w:rsidRPr="007B38F1">
        <w:rPr>
          <w:color w:val="000000"/>
          <w:lang w:val="ru-RU" w:eastAsia="en-US"/>
        </w:rPr>
        <w:t>Т факт</w:t>
      </w:r>
      <w:proofErr w:type="gramStart"/>
      <w:r w:rsidRPr="007B38F1">
        <w:rPr>
          <w:color w:val="000000"/>
          <w:lang w:val="ru-RU" w:eastAsia="en-US"/>
        </w:rPr>
        <w:t>.</w:t>
      </w:r>
      <w:proofErr w:type="gramEnd"/>
      <w:r w:rsidRPr="007B38F1">
        <w:rPr>
          <w:color w:val="000000"/>
          <w:lang w:val="ru-RU" w:eastAsia="en-US"/>
        </w:rPr>
        <w:t xml:space="preserve"> - </w:t>
      </w:r>
      <w:proofErr w:type="gramStart"/>
      <w:r w:rsidRPr="007B38F1">
        <w:rPr>
          <w:color w:val="000000"/>
          <w:lang w:val="ru-RU" w:eastAsia="en-US"/>
        </w:rPr>
        <w:t>ф</w:t>
      </w:r>
      <w:proofErr w:type="gramEnd"/>
      <w:r w:rsidRPr="007B38F1">
        <w:rPr>
          <w:color w:val="000000"/>
          <w:lang w:val="ru-RU" w:eastAsia="en-US"/>
        </w:rPr>
        <w:t>актически отработанное количество часов (рабочих дней) по должности за отчетный период (месяц, квартал, год);</w:t>
      </w: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lang w:val="ru-RU"/>
        </w:rPr>
      </w:pP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r w:rsidRPr="007B38F1">
        <w:rPr>
          <w:color w:val="000000"/>
          <w:lang w:val="ru-RU" w:eastAsia="en-US"/>
        </w:rPr>
        <w:t>Т план</w:t>
      </w:r>
      <w:proofErr w:type="gramStart"/>
      <w:r w:rsidRPr="007B38F1">
        <w:rPr>
          <w:color w:val="000000"/>
          <w:lang w:val="ru-RU" w:eastAsia="en-US"/>
        </w:rPr>
        <w:t>.</w:t>
      </w:r>
      <w:proofErr w:type="gramEnd"/>
      <w:r w:rsidRPr="007B38F1">
        <w:rPr>
          <w:color w:val="000000"/>
          <w:lang w:val="ru-RU" w:eastAsia="en-US"/>
        </w:rPr>
        <w:t xml:space="preserve"> - </w:t>
      </w:r>
      <w:proofErr w:type="gramStart"/>
      <w:r w:rsidRPr="007B38F1">
        <w:rPr>
          <w:color w:val="000000"/>
          <w:lang w:val="ru-RU" w:eastAsia="en-US"/>
        </w:rPr>
        <w:t>н</w:t>
      </w:r>
      <w:proofErr w:type="gramEnd"/>
      <w:r w:rsidRPr="007B38F1">
        <w:rPr>
          <w:color w:val="000000"/>
          <w:lang w:val="ru-RU" w:eastAsia="en-US"/>
        </w:rPr>
        <w:t>орма часов (рабочих дней) по должности за отчетный период (месяц, квартал, год);</w:t>
      </w:r>
    </w:p>
    <w:p w:rsidR="007B38F1" w:rsidRPr="007B38F1" w:rsidRDefault="007B38F1" w:rsidP="007B38F1">
      <w:pPr>
        <w:widowControl w:val="0"/>
        <w:spacing w:line="0" w:lineRule="atLeast"/>
        <w:ind w:left="2920"/>
        <w:rPr>
          <w:rFonts w:eastAsia="Consolas"/>
          <w:lang w:val="ru-RU" w:eastAsia="en-US"/>
        </w:rPr>
      </w:pPr>
      <w:proofErr w:type="gramStart"/>
      <w:r w:rsidRPr="007B38F1">
        <w:rPr>
          <w:rFonts w:eastAsia="Consolas"/>
          <w:color w:val="000000"/>
          <w:lang w:val="ru-RU" w:eastAsia="en-US"/>
        </w:rPr>
        <w:lastRenderedPageBreak/>
        <w:t>Ц</w:t>
      </w:r>
      <w:proofErr w:type="gramEnd"/>
      <w:r w:rsidRPr="007B38F1">
        <w:rPr>
          <w:rFonts w:eastAsia="Consolas"/>
          <w:color w:val="000000"/>
          <w:lang w:val="ru-RU" w:eastAsia="en-US"/>
        </w:rPr>
        <w:t xml:space="preserve"> 1 балла </w:t>
      </w:r>
      <w:r w:rsidRPr="0096272E">
        <w:rPr>
          <w:rFonts w:eastAsia="Consolas"/>
          <w:b/>
          <w:color w:val="000000"/>
          <w:lang w:val="ru-RU" w:eastAsia="en-US"/>
        </w:rPr>
        <w:t xml:space="preserve">= </w:t>
      </w:r>
      <w:r w:rsidRPr="0096272E">
        <w:rPr>
          <w:rFonts w:eastAsia="Consolas"/>
          <w:b/>
          <w:color w:val="000000"/>
          <w:lang w:eastAsia="en-US"/>
        </w:rPr>
        <w:t>Q</w:t>
      </w:r>
      <w:r w:rsidRPr="0096272E">
        <w:rPr>
          <w:rFonts w:eastAsia="Consolas"/>
          <w:b/>
          <w:color w:val="000000"/>
          <w:lang w:val="ru-RU" w:eastAsia="en-US"/>
        </w:rPr>
        <w:t xml:space="preserve"> </w:t>
      </w:r>
      <w:proofErr w:type="spellStart"/>
      <w:r w:rsidRPr="007B38F1">
        <w:rPr>
          <w:rFonts w:eastAsia="Consolas"/>
          <w:color w:val="000000"/>
          <w:lang w:val="ru-RU" w:eastAsia="en-US"/>
        </w:rPr>
        <w:t>стим</w:t>
      </w:r>
      <w:proofErr w:type="spellEnd"/>
      <w:r w:rsidRPr="007B38F1">
        <w:rPr>
          <w:rFonts w:eastAsia="Consolas"/>
          <w:color w:val="000000"/>
          <w:lang w:val="ru-RU" w:eastAsia="en-US"/>
        </w:rPr>
        <w:t>./</w:t>
      </w:r>
      <w:r w:rsidRPr="007B38F1">
        <w:rPr>
          <w:rFonts w:eastAsia="Consolas"/>
          <w:color w:val="000000"/>
          <w:lang w:eastAsia="en-US"/>
        </w:rPr>
        <w:t>SUM</w:t>
      </w:r>
      <w:r w:rsidRPr="007B38F1">
        <w:rPr>
          <w:rFonts w:eastAsia="Consolas"/>
          <w:color w:val="000000"/>
          <w:lang w:val="ru-RU" w:eastAsia="en-US"/>
        </w:rPr>
        <w:t xml:space="preserve"> </w:t>
      </w:r>
      <w:r w:rsidRPr="0096272E">
        <w:rPr>
          <w:rFonts w:eastAsia="Consolas"/>
          <w:b/>
          <w:color w:val="000000"/>
          <w:lang w:val="ru-RU" w:eastAsia="en-US"/>
        </w:rPr>
        <w:t xml:space="preserve">Б </w:t>
      </w:r>
      <w:r w:rsidRPr="007B38F1">
        <w:rPr>
          <w:rFonts w:eastAsia="Consolas"/>
          <w:color w:val="000000"/>
          <w:lang w:val="ru-RU" w:eastAsia="en-US"/>
        </w:rPr>
        <w:t>(3)</w:t>
      </w:r>
    </w:p>
    <w:p w:rsidR="007B38F1" w:rsidRPr="007B38F1" w:rsidRDefault="007B38F1" w:rsidP="007B38F1">
      <w:pPr>
        <w:widowControl w:val="0"/>
        <w:spacing w:after="300" w:line="331" w:lineRule="exact"/>
        <w:ind w:left="20"/>
        <w:rPr>
          <w:lang w:val="ru-RU" w:eastAsia="en-US"/>
        </w:rPr>
      </w:pPr>
      <w:r w:rsidRPr="007B38F1">
        <w:rPr>
          <w:color w:val="000000"/>
          <w:lang w:val="ru-RU" w:eastAsia="en-US"/>
        </w:rPr>
        <w:t>где:</w:t>
      </w: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proofErr w:type="gramStart"/>
      <w:r w:rsidRPr="007B38F1">
        <w:rPr>
          <w:color w:val="000000"/>
          <w:lang w:eastAsia="en-US"/>
        </w:rPr>
        <w:t>Q</w:t>
      </w:r>
      <w:r w:rsidRPr="007B38F1">
        <w:rPr>
          <w:color w:val="000000"/>
          <w:lang w:val="ru-RU" w:eastAsia="en-US"/>
        </w:rPr>
        <w:t xml:space="preserve"> </w:t>
      </w:r>
      <w:proofErr w:type="spellStart"/>
      <w:r w:rsidRPr="007B38F1">
        <w:rPr>
          <w:color w:val="000000"/>
          <w:lang w:val="ru-RU" w:eastAsia="en-US"/>
        </w:rPr>
        <w:t>стим</w:t>
      </w:r>
      <w:proofErr w:type="spellEnd"/>
      <w:r w:rsidRPr="007B38F1">
        <w:rPr>
          <w:color w:val="000000"/>
          <w:lang w:val="ru-RU" w:eastAsia="en-US"/>
        </w:rPr>
        <w:t>.</w:t>
      </w:r>
      <w:proofErr w:type="gramEnd"/>
      <w:r w:rsidRPr="007B38F1">
        <w:rPr>
          <w:color w:val="000000"/>
          <w:lang w:val="ru-RU" w:eastAsia="en-US"/>
        </w:rPr>
        <w:t xml:space="preserve"> - объем средств фонда оплаты труда, направляемый на выплаты в отчетном периоде;</w:t>
      </w: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r w:rsidRPr="007B38F1">
        <w:rPr>
          <w:color w:val="000000"/>
          <w:lang w:eastAsia="en-US"/>
        </w:rPr>
        <w:t>SUM</w:t>
      </w:r>
      <w:r w:rsidRPr="007B38F1">
        <w:rPr>
          <w:color w:val="000000"/>
          <w:lang w:val="ru-RU" w:eastAsia="en-US"/>
        </w:rPr>
        <w:t xml:space="preserve"> </w:t>
      </w:r>
      <w:r w:rsidRPr="0096272E">
        <w:rPr>
          <w:b/>
          <w:bCs/>
          <w:color w:val="000000"/>
          <w:shd w:val="clear" w:color="auto" w:fill="FFFFFF"/>
          <w:lang w:val="ru-RU" w:eastAsia="en-US"/>
        </w:rPr>
        <w:t xml:space="preserve">Б </w:t>
      </w:r>
      <w:r w:rsidRPr="007B38F1">
        <w:rPr>
          <w:color w:val="000000"/>
          <w:lang w:val="ru-RU" w:eastAsia="en-US"/>
        </w:rPr>
        <w:t xml:space="preserve">- сумма баллов по работникам, подлежащим оценке за отчетный период, по </w:t>
      </w:r>
      <w:r w:rsidRPr="007B38F1">
        <w:rPr>
          <w:color w:val="000000"/>
          <w:lang w:eastAsia="en-US"/>
        </w:rPr>
        <w:t>i</w:t>
      </w:r>
      <w:r w:rsidRPr="007B38F1">
        <w:rPr>
          <w:color w:val="000000"/>
          <w:lang w:val="ru-RU" w:eastAsia="en-US"/>
        </w:rPr>
        <w:t xml:space="preserve"> виду выплат стимулирующего характера;</w:t>
      </w:r>
    </w:p>
    <w:p w:rsidR="007B38F1" w:rsidRPr="007B38F1" w:rsidRDefault="007B38F1" w:rsidP="007B38F1">
      <w:pPr>
        <w:widowControl w:val="0"/>
        <w:spacing w:line="322" w:lineRule="exact"/>
        <w:ind w:left="1140"/>
        <w:rPr>
          <w:b/>
          <w:bCs/>
          <w:lang w:val="ru-RU" w:eastAsia="en-US"/>
        </w:rPr>
      </w:pPr>
      <w:proofErr w:type="gramStart"/>
      <w:r w:rsidRPr="007B38F1">
        <w:rPr>
          <w:b/>
          <w:bCs/>
          <w:color w:val="000000"/>
          <w:lang w:eastAsia="en-US"/>
        </w:rPr>
        <w:t>Q</w:t>
      </w:r>
      <w:r w:rsidRPr="007B38F1">
        <w:rPr>
          <w:b/>
          <w:bCs/>
          <w:color w:val="000000"/>
          <w:lang w:val="ru-RU" w:eastAsia="en-US"/>
        </w:rPr>
        <w:t xml:space="preserve"> </w:t>
      </w:r>
      <w:proofErr w:type="spellStart"/>
      <w:r w:rsidRPr="007B38F1">
        <w:rPr>
          <w:b/>
          <w:bCs/>
          <w:color w:val="000000"/>
          <w:lang w:val="ru-RU" w:eastAsia="en-US"/>
        </w:rPr>
        <w:t>стим</w:t>
      </w:r>
      <w:proofErr w:type="spellEnd"/>
      <w:r w:rsidRPr="007B38F1">
        <w:rPr>
          <w:b/>
          <w:bCs/>
          <w:color w:val="000000"/>
          <w:lang w:val="ru-RU" w:eastAsia="en-US"/>
        </w:rPr>
        <w:t>.</w:t>
      </w:r>
      <w:proofErr w:type="gramEnd"/>
      <w:r w:rsidRPr="007B38F1">
        <w:rPr>
          <w:b/>
          <w:bCs/>
          <w:color w:val="000000"/>
          <w:lang w:val="ru-RU" w:eastAsia="en-US"/>
        </w:rPr>
        <w:t xml:space="preserve"> </w:t>
      </w:r>
      <w:proofErr w:type="gramStart"/>
      <w:r w:rsidRPr="007B38F1">
        <w:rPr>
          <w:b/>
          <w:bCs/>
          <w:color w:val="000000"/>
          <w:lang w:val="ru-RU" w:eastAsia="en-US"/>
        </w:rPr>
        <w:t>= (ФОТ план.</w:t>
      </w:r>
      <w:proofErr w:type="gramEnd"/>
      <w:r w:rsidRPr="007B38F1">
        <w:rPr>
          <w:b/>
          <w:bCs/>
          <w:color w:val="000000"/>
          <w:lang w:val="ru-RU" w:eastAsia="en-US"/>
        </w:rPr>
        <w:t xml:space="preserve"> - ФОТ штат. - К </w:t>
      </w:r>
      <w:proofErr w:type="spellStart"/>
      <w:r w:rsidRPr="007B38F1">
        <w:rPr>
          <w:b/>
          <w:bCs/>
          <w:color w:val="000000"/>
          <w:lang w:val="ru-RU" w:eastAsia="en-US"/>
        </w:rPr>
        <w:t>гар</w:t>
      </w:r>
      <w:proofErr w:type="spellEnd"/>
      <w:r w:rsidRPr="007B38F1">
        <w:rPr>
          <w:b/>
          <w:bCs/>
          <w:color w:val="000000"/>
          <w:lang w:val="ru-RU" w:eastAsia="en-US"/>
        </w:rPr>
        <w:t xml:space="preserve">. - </w:t>
      </w:r>
      <w:proofErr w:type="gramStart"/>
      <w:r w:rsidRPr="007B38F1">
        <w:rPr>
          <w:b/>
          <w:bCs/>
          <w:color w:val="000000"/>
          <w:lang w:val="ru-RU" w:eastAsia="en-US"/>
        </w:rPr>
        <w:t xml:space="preserve">К </w:t>
      </w:r>
      <w:proofErr w:type="spellStart"/>
      <w:r w:rsidRPr="007B38F1">
        <w:rPr>
          <w:b/>
          <w:bCs/>
          <w:color w:val="000000"/>
          <w:lang w:val="ru-RU" w:eastAsia="en-US"/>
        </w:rPr>
        <w:t>отп</w:t>
      </w:r>
      <w:proofErr w:type="spellEnd"/>
      <w:r w:rsidRPr="007B38F1">
        <w:rPr>
          <w:b/>
          <w:bCs/>
          <w:color w:val="000000"/>
          <w:lang w:val="ru-RU" w:eastAsia="en-US"/>
        </w:rPr>
        <w:t>.)</w:t>
      </w:r>
      <w:proofErr w:type="gramEnd"/>
      <w:r w:rsidRPr="007B38F1">
        <w:rPr>
          <w:b/>
          <w:bCs/>
          <w:color w:val="000000"/>
          <w:lang w:val="ru-RU" w:eastAsia="en-US"/>
        </w:rPr>
        <w:t xml:space="preserve"> / РК, (4)</w:t>
      </w:r>
    </w:p>
    <w:p w:rsidR="007B38F1" w:rsidRPr="007B38F1" w:rsidRDefault="007B38F1" w:rsidP="007B38F1">
      <w:pPr>
        <w:widowControl w:val="0"/>
        <w:spacing w:after="300" w:line="331" w:lineRule="exact"/>
        <w:ind w:left="20"/>
        <w:rPr>
          <w:lang w:val="ru-RU" w:eastAsia="en-US"/>
        </w:rPr>
      </w:pPr>
      <w:r w:rsidRPr="007B38F1">
        <w:rPr>
          <w:color w:val="000000"/>
          <w:lang w:val="ru-RU" w:eastAsia="en-US"/>
        </w:rPr>
        <w:t>где:</w:t>
      </w:r>
    </w:p>
    <w:p w:rsidR="007B38F1" w:rsidRPr="007B38F1" w:rsidRDefault="000847F5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r>
        <w:rPr>
          <w:lang w:val="ru-RU" w:eastAsia="en-US"/>
        </w:rPr>
        <w:pict>
          <v:shape id="_x0000_s1028" type="#_x0000_t202" style="position:absolute;left:0;text-align:left;margin-left:-56.65pt;margin-top:67.2pt;width:18.3pt;height:13.5pt;z-index:-251655168;mso-wrap-distance-left:5pt;mso-wrap-distance-right:5pt;mso-position-horizontal-relative:margin" filled="f" stroked="f">
            <v:textbox style="mso-fit-shape-to-text:t" inset="0,0,0,0">
              <w:txbxContent>
                <w:p w:rsidR="007B38F1" w:rsidRDefault="007B38F1" w:rsidP="007B38F1">
                  <w:pPr>
                    <w:pStyle w:val="4"/>
                    <w:shd w:val="clear" w:color="auto" w:fill="auto"/>
                    <w:spacing w:line="270" w:lineRule="exact"/>
                  </w:pPr>
                </w:p>
              </w:txbxContent>
            </v:textbox>
            <w10:wrap type="square" anchorx="margin"/>
          </v:shape>
        </w:pict>
      </w:r>
      <w:r w:rsidR="007B38F1" w:rsidRPr="007B38F1">
        <w:rPr>
          <w:color w:val="000000"/>
          <w:lang w:val="ru-RU" w:eastAsia="en-US"/>
        </w:rPr>
        <w:t>ФОТ план</w:t>
      </w:r>
      <w:proofErr w:type="gramStart"/>
      <w:r w:rsidR="007B38F1" w:rsidRPr="007B38F1">
        <w:rPr>
          <w:color w:val="000000"/>
          <w:lang w:val="ru-RU" w:eastAsia="en-US"/>
        </w:rPr>
        <w:t>.</w:t>
      </w:r>
      <w:proofErr w:type="gramEnd"/>
      <w:r w:rsidR="007B38F1" w:rsidRPr="007B38F1">
        <w:rPr>
          <w:color w:val="000000"/>
          <w:lang w:val="ru-RU" w:eastAsia="en-US"/>
        </w:rPr>
        <w:t xml:space="preserve"> - </w:t>
      </w:r>
      <w:proofErr w:type="gramStart"/>
      <w:r w:rsidR="007B38F1" w:rsidRPr="007B38F1">
        <w:rPr>
          <w:color w:val="000000"/>
          <w:lang w:val="ru-RU" w:eastAsia="en-US"/>
        </w:rPr>
        <w:t>ф</w:t>
      </w:r>
      <w:proofErr w:type="gramEnd"/>
      <w:r w:rsidR="007B38F1" w:rsidRPr="007B38F1">
        <w:rPr>
          <w:color w:val="000000"/>
          <w:lang w:val="ru-RU" w:eastAsia="en-US"/>
        </w:rPr>
        <w:t>онд оплаты труда работников на плановый период (без начислений на выплаты по оплате труда),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условиями;</w:t>
      </w: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r w:rsidRPr="007B38F1">
        <w:rPr>
          <w:color w:val="000000"/>
          <w:lang w:val="ru-RU" w:eastAsia="en-US"/>
        </w:rPr>
        <w:t>ФОТ штат</w:t>
      </w:r>
      <w:proofErr w:type="gramStart"/>
      <w:r w:rsidRPr="007B38F1">
        <w:rPr>
          <w:color w:val="000000"/>
          <w:lang w:val="ru-RU" w:eastAsia="en-US"/>
        </w:rPr>
        <w:t>.</w:t>
      </w:r>
      <w:proofErr w:type="gramEnd"/>
      <w:r w:rsidRPr="007B38F1">
        <w:rPr>
          <w:color w:val="000000"/>
          <w:lang w:val="ru-RU" w:eastAsia="en-US"/>
        </w:rPr>
        <w:t xml:space="preserve"> - </w:t>
      </w:r>
      <w:proofErr w:type="gramStart"/>
      <w:r w:rsidRPr="007B38F1">
        <w:rPr>
          <w:color w:val="000000"/>
          <w:lang w:val="ru-RU" w:eastAsia="en-US"/>
        </w:rPr>
        <w:t>ф</w:t>
      </w:r>
      <w:proofErr w:type="gramEnd"/>
      <w:r w:rsidRPr="007B38F1">
        <w:rPr>
          <w:color w:val="000000"/>
          <w:lang w:val="ru-RU" w:eastAsia="en-US"/>
        </w:rPr>
        <w:t>онд оплаты труда, запланированный в соответствии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 xml:space="preserve">К </w:t>
      </w:r>
      <w:proofErr w:type="spellStart"/>
      <w:r w:rsidRPr="007B38F1">
        <w:rPr>
          <w:color w:val="000000"/>
          <w:lang w:val="ru-RU" w:eastAsia="en-US"/>
        </w:rPr>
        <w:t>гар</w:t>
      </w:r>
      <w:proofErr w:type="spellEnd"/>
      <w:r w:rsidRPr="007B38F1">
        <w:rPr>
          <w:color w:val="000000"/>
          <w:lang w:val="ru-RU" w:eastAsia="en-US"/>
        </w:rPr>
        <w:t>. - компенсационные выплаты работникам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</w:t>
      </w:r>
      <w:proofErr w:type="gramEnd"/>
      <w:r w:rsidRPr="007B38F1">
        <w:rPr>
          <w:color w:val="000000"/>
          <w:lang w:val="ru-RU" w:eastAsia="en-US"/>
        </w:rPr>
        <w:t xml:space="preserve">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 xml:space="preserve">К </w:t>
      </w:r>
      <w:proofErr w:type="spellStart"/>
      <w:r w:rsidRPr="007B38F1">
        <w:rPr>
          <w:color w:val="000000"/>
          <w:lang w:val="ru-RU" w:eastAsia="en-US"/>
        </w:rPr>
        <w:t>отп</w:t>
      </w:r>
      <w:proofErr w:type="spellEnd"/>
      <w:r w:rsidRPr="007B38F1">
        <w:rPr>
          <w:color w:val="000000"/>
          <w:lang w:val="ru-RU" w:eastAsia="en-US"/>
        </w:rPr>
        <w:t>. -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 работодателя за первые 3 дня временной нетрудоспособности, оплату дней</w:t>
      </w:r>
      <w:proofErr w:type="gramEnd"/>
      <w:r w:rsidRPr="007B38F1">
        <w:rPr>
          <w:color w:val="000000"/>
          <w:lang w:val="ru-RU" w:eastAsia="en-US"/>
        </w:rPr>
        <w:t xml:space="preserve"> служебных командировок, материальную помощь;</w:t>
      </w:r>
    </w:p>
    <w:p w:rsidR="007B38F1" w:rsidRPr="007B38F1" w:rsidRDefault="007B38F1" w:rsidP="007B38F1">
      <w:pPr>
        <w:widowControl w:val="0"/>
        <w:spacing w:after="300" w:line="331" w:lineRule="exact"/>
        <w:ind w:left="20" w:right="40"/>
        <w:rPr>
          <w:lang w:val="ru-RU" w:eastAsia="en-US"/>
        </w:rPr>
      </w:pPr>
      <w:r w:rsidRPr="007B38F1">
        <w:rPr>
          <w:color w:val="000000"/>
          <w:lang w:val="ru-RU" w:eastAsia="en-US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7B38F1" w:rsidRPr="007B38F1" w:rsidRDefault="007B38F1" w:rsidP="007B38F1">
      <w:pPr>
        <w:widowControl w:val="0"/>
        <w:spacing w:line="322" w:lineRule="exact"/>
        <w:ind w:left="2920"/>
        <w:rPr>
          <w:b/>
          <w:bCs/>
          <w:lang w:val="ru-RU" w:eastAsia="en-US"/>
        </w:rPr>
      </w:pPr>
      <w:r w:rsidRPr="007B38F1">
        <w:rPr>
          <w:b/>
          <w:bCs/>
          <w:color w:val="000000"/>
          <w:lang w:val="ru-RU" w:eastAsia="en-US"/>
        </w:rPr>
        <w:t xml:space="preserve"> К </w:t>
      </w:r>
      <w:proofErr w:type="spellStart"/>
      <w:r w:rsidRPr="007B38F1">
        <w:rPr>
          <w:b/>
          <w:bCs/>
          <w:color w:val="000000"/>
          <w:lang w:val="ru-RU" w:eastAsia="en-US"/>
        </w:rPr>
        <w:t>отп</w:t>
      </w:r>
      <w:proofErr w:type="spellEnd"/>
      <w:r w:rsidRPr="007B38F1">
        <w:rPr>
          <w:b/>
          <w:bCs/>
          <w:color w:val="000000"/>
          <w:lang w:val="ru-RU" w:eastAsia="en-US"/>
        </w:rPr>
        <w:t xml:space="preserve">. = </w:t>
      </w:r>
      <w:r w:rsidRPr="0096272E">
        <w:rPr>
          <w:color w:val="000000"/>
          <w:spacing w:val="50"/>
          <w:shd w:val="clear" w:color="auto" w:fill="FFFFFF"/>
          <w:lang w:val="ru-RU" w:eastAsia="en-US"/>
        </w:rPr>
        <w:t>1/12</w:t>
      </w:r>
      <w:r w:rsidRPr="007B38F1">
        <w:rPr>
          <w:b/>
          <w:bCs/>
          <w:color w:val="000000"/>
          <w:lang w:val="ru-RU" w:eastAsia="en-US"/>
        </w:rPr>
        <w:t xml:space="preserve"> ФОТ план. (5)</w:t>
      </w: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lang w:val="ru-RU"/>
        </w:rPr>
      </w:pPr>
    </w:p>
    <w:p w:rsidR="007B38F1" w:rsidRPr="007B38F1" w:rsidRDefault="007B38F1" w:rsidP="007B38F1">
      <w:pPr>
        <w:widowControl w:val="0"/>
        <w:spacing w:after="300" w:line="331" w:lineRule="exact"/>
        <w:ind w:left="20" w:right="20" w:firstLine="720"/>
        <w:rPr>
          <w:lang w:val="ru-RU" w:eastAsia="en-US"/>
        </w:rPr>
      </w:pPr>
      <w:r w:rsidRPr="007B38F1">
        <w:rPr>
          <w:color w:val="000000"/>
          <w:lang w:val="ru-RU" w:eastAsia="en-US"/>
        </w:rPr>
        <w:t>4.8. Объем средств на выплаты, за исключением персональных выплат и выплат по итогам работы, устанавливается в начале финансового года и корректируется ежемесячно или ежеквартально на месяц или квартал, следующий за месяцем или кварталом, в котором производилась оценка работы в баллах.</w:t>
      </w:r>
    </w:p>
    <w:p w:rsidR="0096272E" w:rsidRDefault="007B38F1" w:rsidP="0096272E">
      <w:pPr>
        <w:widowControl w:val="0"/>
        <w:spacing w:after="941" w:line="331" w:lineRule="exact"/>
        <w:ind w:left="20" w:right="20" w:firstLine="560"/>
        <w:rPr>
          <w:lang w:val="ru-RU" w:eastAsia="en-US"/>
        </w:rPr>
      </w:pPr>
      <w:proofErr w:type="gramStart"/>
      <w:r w:rsidRPr="007B38F1">
        <w:rPr>
          <w:color w:val="000000"/>
          <w:lang w:val="ru-RU" w:eastAsia="en-US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</w:t>
      </w:r>
      <w:proofErr w:type="gramEnd"/>
      <w:r w:rsidRPr="007B38F1">
        <w:rPr>
          <w:color w:val="000000"/>
          <w:lang w:val="ru-RU" w:eastAsia="en-US"/>
        </w:rPr>
        <w:t xml:space="preserve"> выплат по итогам работы за год.</w:t>
      </w:r>
    </w:p>
    <w:p w:rsidR="007B38F1" w:rsidRDefault="007B38F1" w:rsidP="0096272E">
      <w:pPr>
        <w:widowControl w:val="0"/>
        <w:spacing w:line="331" w:lineRule="exact"/>
        <w:ind w:left="20" w:right="23" w:firstLine="560"/>
        <w:jc w:val="center"/>
        <w:rPr>
          <w:color w:val="000000"/>
          <w:lang w:val="ru-RU" w:eastAsia="en-US"/>
        </w:rPr>
      </w:pPr>
      <w:r w:rsidRPr="007B38F1">
        <w:rPr>
          <w:color w:val="000000"/>
          <w:lang w:val="ru-RU" w:eastAsia="en-US"/>
        </w:rPr>
        <w:t>5.ЕДИНОВРЕМЕННАЯ МАТЕРИАЛЬНАЯ ПОМОЩЬ</w:t>
      </w:r>
    </w:p>
    <w:p w:rsidR="0096272E" w:rsidRPr="007B38F1" w:rsidRDefault="0096272E" w:rsidP="0096272E">
      <w:pPr>
        <w:widowControl w:val="0"/>
        <w:spacing w:line="331" w:lineRule="exact"/>
        <w:ind w:left="20" w:right="23" w:firstLine="560"/>
        <w:jc w:val="center"/>
        <w:rPr>
          <w:lang w:val="ru-RU" w:eastAsia="en-US"/>
        </w:rPr>
      </w:pPr>
    </w:p>
    <w:p w:rsidR="007B38F1" w:rsidRPr="007B38F1" w:rsidRDefault="007B38F1" w:rsidP="0072621F">
      <w:pPr>
        <w:widowControl w:val="0"/>
        <w:numPr>
          <w:ilvl w:val="0"/>
          <w:numId w:val="13"/>
        </w:numPr>
        <w:tabs>
          <w:tab w:val="left" w:pos="907"/>
        </w:tabs>
        <w:spacing w:line="322" w:lineRule="exact"/>
        <w:ind w:right="23" w:firstLine="709"/>
        <w:jc w:val="both"/>
        <w:rPr>
          <w:lang w:val="ru-RU" w:eastAsia="en-US"/>
        </w:rPr>
      </w:pPr>
      <w:r w:rsidRPr="007B38F1">
        <w:rPr>
          <w:color w:val="000000"/>
          <w:lang w:val="ru-RU" w:eastAsia="en-US"/>
        </w:rPr>
        <w:t>Работникам, в пределах утвержденного фонда оплаты труда может осуществляться выплата единовременной материальной помощи.</w:t>
      </w:r>
    </w:p>
    <w:p w:rsidR="007B38F1" w:rsidRPr="007B38F1" w:rsidRDefault="007B38F1" w:rsidP="0072621F">
      <w:pPr>
        <w:widowControl w:val="0"/>
        <w:numPr>
          <w:ilvl w:val="0"/>
          <w:numId w:val="13"/>
        </w:numPr>
        <w:tabs>
          <w:tab w:val="left" w:pos="931"/>
        </w:tabs>
        <w:spacing w:after="200" w:line="322" w:lineRule="exact"/>
        <w:ind w:right="20" w:firstLine="709"/>
        <w:rPr>
          <w:lang w:val="ru-RU" w:eastAsia="en-US"/>
        </w:rPr>
      </w:pPr>
      <w:r w:rsidRPr="007B38F1">
        <w:rPr>
          <w:color w:val="000000"/>
          <w:lang w:val="ru-RU" w:eastAsia="en-US"/>
        </w:rPr>
        <w:t xml:space="preserve">Единовременная материальная помощь </w:t>
      </w:r>
      <w:proofErr w:type="gramStart"/>
      <w:r w:rsidRPr="007B38F1">
        <w:rPr>
          <w:color w:val="000000"/>
          <w:lang w:val="ru-RU" w:eastAsia="en-US"/>
        </w:rPr>
        <w:t>работникам</w:t>
      </w:r>
      <w:proofErr w:type="gramEnd"/>
      <w:r w:rsidRPr="007B38F1">
        <w:rPr>
          <w:color w:val="000000"/>
          <w:lang w:val="ru-RU" w:eastAsia="en-US"/>
        </w:rPr>
        <w:t xml:space="preserve"> оказывается по решению руководителя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7B38F1" w:rsidRPr="007B38F1" w:rsidRDefault="007B38F1" w:rsidP="0072621F">
      <w:pPr>
        <w:widowControl w:val="0"/>
        <w:numPr>
          <w:ilvl w:val="0"/>
          <w:numId w:val="13"/>
        </w:numPr>
        <w:tabs>
          <w:tab w:val="left" w:pos="888"/>
        </w:tabs>
        <w:spacing w:after="200" w:line="322" w:lineRule="exact"/>
        <w:ind w:right="20" w:firstLine="709"/>
        <w:rPr>
          <w:lang w:val="ru-RU" w:eastAsia="en-US"/>
        </w:rPr>
      </w:pPr>
      <w:r w:rsidRPr="007B38F1">
        <w:rPr>
          <w:color w:val="000000"/>
          <w:lang w:val="ru-RU" w:eastAsia="en-US"/>
        </w:rPr>
        <w:t>Размер единовременной материальной помощи не может превышать грех тысяч рублей по каждому основанию, предусмотренному пунктом 5.2.</w:t>
      </w:r>
    </w:p>
    <w:p w:rsidR="007B38F1" w:rsidRPr="007B38F1" w:rsidRDefault="007B38F1" w:rsidP="0072621F">
      <w:pPr>
        <w:widowControl w:val="0"/>
        <w:numPr>
          <w:ilvl w:val="0"/>
          <w:numId w:val="13"/>
        </w:numPr>
        <w:tabs>
          <w:tab w:val="left" w:pos="1085"/>
        </w:tabs>
        <w:spacing w:after="4261" w:line="322" w:lineRule="exact"/>
        <w:ind w:right="20" w:firstLine="709"/>
        <w:rPr>
          <w:lang w:val="ru-RU" w:eastAsia="en-US"/>
        </w:rPr>
      </w:pPr>
      <w:r w:rsidRPr="007B38F1">
        <w:rPr>
          <w:color w:val="000000"/>
          <w:lang w:val="ru-RU" w:eastAsia="en-US"/>
        </w:rPr>
        <w:t>Выплата единовременной материальной помощи работникам производится на основании приказа руководителя с учетом положений настоящего раздела.</w:t>
      </w: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</w:pPr>
    </w:p>
    <w:p w:rsidR="007B38F1" w:rsidRPr="007B38F1" w:rsidRDefault="007B38F1" w:rsidP="007B38F1">
      <w:pPr>
        <w:widowControl w:val="0"/>
        <w:tabs>
          <w:tab w:val="left" w:pos="1598"/>
        </w:tabs>
        <w:spacing w:line="322" w:lineRule="exact"/>
        <w:ind w:right="120"/>
        <w:rPr>
          <w:color w:val="000000"/>
          <w:sz w:val="27"/>
          <w:szCs w:val="27"/>
          <w:lang w:val="ru-RU"/>
        </w:rPr>
        <w:sectPr w:rsidR="007B38F1" w:rsidRPr="007B38F1" w:rsidSect="00993D66">
          <w:footnotePr>
            <w:numFmt w:val="chicago"/>
            <w:numRestart w:val="eachPage"/>
          </w:footnotePr>
          <w:pgSz w:w="11909" w:h="16838"/>
          <w:pgMar w:top="873" w:right="619" w:bottom="873" w:left="1665" w:header="0" w:footer="3" w:gutter="0"/>
          <w:cols w:space="720"/>
          <w:noEndnote/>
          <w:docGrid w:linePitch="360"/>
        </w:sectPr>
      </w:pPr>
    </w:p>
    <w:p w:rsidR="007B38F1" w:rsidRPr="00D30F32" w:rsidRDefault="007B38F1">
      <w:pPr>
        <w:rPr>
          <w:lang w:val="ru-RU"/>
        </w:rPr>
      </w:pPr>
    </w:p>
    <w:sectPr w:rsidR="007B38F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3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footnotePr>
    <w:numFmt w:val="chicago"/>
    <w:numRestart w:val="eachPage"/>
  </w:footnotePr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6ECF232EFA2E41F1B13C81575839B3DAB6C835594476269B2797306DCC78769394463D688E385780D39jD1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2018-01-10T04:33:00Z</cp:lastPrinted>
  <dcterms:created xsi:type="dcterms:W3CDTF">2016-01-26T08:00:00Z</dcterms:created>
  <dcterms:modified xsi:type="dcterms:W3CDTF">2018-01-26T01:48:00Z</dcterms:modified>
</cp:coreProperties>
</file>